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6798B" w14:textId="77777777" w:rsidR="005807D6" w:rsidRPr="00024D50" w:rsidRDefault="005807D6" w:rsidP="005807D6">
      <w:pPr>
        <w:pStyle w:val="Normale1"/>
        <w:ind w:right="278"/>
        <w:jc w:val="both"/>
        <w:rPr>
          <w:rFonts w:ascii="Calibri" w:hAnsi="Calibri" w:cs="Calibri"/>
          <w:color w:val="auto"/>
          <w:szCs w:val="24"/>
        </w:rPr>
      </w:pPr>
    </w:p>
    <w:p w14:paraId="4BE197DF" w14:textId="77777777" w:rsidR="00024D50" w:rsidRPr="00024D50" w:rsidRDefault="00024D50" w:rsidP="00340766">
      <w:pPr>
        <w:pStyle w:val="Normale1"/>
        <w:ind w:right="278"/>
        <w:jc w:val="both"/>
        <w:rPr>
          <w:rFonts w:ascii="Calibri" w:hAnsi="Calibri" w:cs="Calibri"/>
          <w:color w:val="auto"/>
          <w:szCs w:val="24"/>
        </w:rPr>
      </w:pPr>
    </w:p>
    <w:p w14:paraId="288C1FB4" w14:textId="77777777" w:rsidR="00024D50" w:rsidRPr="00024D50" w:rsidRDefault="00024D50" w:rsidP="00024D50">
      <w:pPr>
        <w:pStyle w:val="Normale1"/>
        <w:ind w:right="278"/>
        <w:jc w:val="right"/>
        <w:rPr>
          <w:rFonts w:ascii="Calibri" w:hAnsi="Calibri" w:cs="Calibri"/>
          <w:i/>
          <w:iCs/>
          <w:color w:val="auto"/>
          <w:szCs w:val="24"/>
        </w:rPr>
      </w:pPr>
      <w:r w:rsidRPr="00024D50">
        <w:rPr>
          <w:rFonts w:ascii="Calibri" w:hAnsi="Calibri" w:cs="Calibri"/>
          <w:i/>
          <w:iCs/>
          <w:color w:val="auto"/>
          <w:szCs w:val="24"/>
        </w:rPr>
        <w:t xml:space="preserve">Milano, </w:t>
      </w:r>
      <w:r w:rsidR="00E645E2">
        <w:rPr>
          <w:rFonts w:ascii="Calibri" w:hAnsi="Calibri" w:cs="Calibri"/>
          <w:i/>
          <w:iCs/>
          <w:color w:val="auto"/>
          <w:szCs w:val="24"/>
        </w:rPr>
        <w:t>18 dicembre 2025</w:t>
      </w:r>
    </w:p>
    <w:p w14:paraId="22A90021" w14:textId="77777777" w:rsidR="00024D50" w:rsidRPr="00024D50" w:rsidRDefault="00024D50" w:rsidP="00340766">
      <w:pPr>
        <w:pStyle w:val="Normale1"/>
        <w:ind w:right="278"/>
        <w:jc w:val="both"/>
        <w:rPr>
          <w:rFonts w:ascii="Calibri" w:hAnsi="Calibri" w:cs="Calibri"/>
          <w:color w:val="auto"/>
          <w:szCs w:val="24"/>
        </w:rPr>
      </w:pPr>
    </w:p>
    <w:p w14:paraId="4876AD42" w14:textId="77777777" w:rsidR="005807D6" w:rsidRPr="00024D50" w:rsidRDefault="005807D6" w:rsidP="00024D50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 xml:space="preserve">Il giorno </w:t>
      </w:r>
      <w:r w:rsidR="00E645E2">
        <w:rPr>
          <w:rFonts w:ascii="Calibri" w:hAnsi="Calibri" w:cs="Calibri"/>
          <w:color w:val="auto"/>
          <w:szCs w:val="24"/>
        </w:rPr>
        <w:t>18</w:t>
      </w:r>
      <w:r w:rsidR="00412D56" w:rsidRPr="00024D50">
        <w:rPr>
          <w:rFonts w:ascii="Calibri" w:hAnsi="Calibri" w:cs="Calibri"/>
          <w:color w:val="auto"/>
          <w:szCs w:val="24"/>
        </w:rPr>
        <w:t xml:space="preserve"> </w:t>
      </w:r>
      <w:r w:rsidR="009A77EC" w:rsidRPr="00024D50">
        <w:rPr>
          <w:rFonts w:ascii="Calibri" w:hAnsi="Calibri" w:cs="Calibri"/>
          <w:color w:val="auto"/>
          <w:szCs w:val="24"/>
        </w:rPr>
        <w:t>dicembre</w:t>
      </w:r>
      <w:r w:rsidR="00412D56" w:rsidRPr="00024D50">
        <w:rPr>
          <w:rFonts w:ascii="Calibri" w:hAnsi="Calibri" w:cs="Calibri"/>
          <w:color w:val="auto"/>
          <w:szCs w:val="24"/>
        </w:rPr>
        <w:t xml:space="preserve"> 202</w:t>
      </w:r>
      <w:r w:rsidR="00310CB3">
        <w:rPr>
          <w:rFonts w:ascii="Calibri" w:hAnsi="Calibri" w:cs="Calibri"/>
          <w:color w:val="auto"/>
          <w:szCs w:val="24"/>
        </w:rPr>
        <w:t>5</w:t>
      </w:r>
      <w:r w:rsidR="00A44110" w:rsidRPr="00024D50">
        <w:rPr>
          <w:rFonts w:ascii="Calibri" w:hAnsi="Calibri" w:cs="Calibri"/>
          <w:color w:val="auto"/>
          <w:szCs w:val="24"/>
        </w:rPr>
        <w:t xml:space="preserve"> alle ore </w:t>
      </w:r>
      <w:r w:rsidR="00E645E2">
        <w:rPr>
          <w:rFonts w:ascii="Calibri" w:hAnsi="Calibri" w:cs="Calibri"/>
          <w:color w:val="auto"/>
          <w:szCs w:val="24"/>
        </w:rPr>
        <w:t>9.30</w:t>
      </w:r>
      <w:r w:rsidR="00412D56" w:rsidRPr="00024D50">
        <w:rPr>
          <w:rFonts w:ascii="Calibri" w:hAnsi="Calibri" w:cs="Calibri"/>
          <w:color w:val="auto"/>
          <w:szCs w:val="24"/>
        </w:rPr>
        <w:t xml:space="preserve"> </w:t>
      </w:r>
      <w:r w:rsidRPr="00024D50">
        <w:rPr>
          <w:rFonts w:ascii="Calibri" w:hAnsi="Calibri" w:cs="Calibri"/>
          <w:color w:val="auto"/>
          <w:szCs w:val="24"/>
        </w:rPr>
        <w:t xml:space="preserve">si riunisce </w:t>
      </w:r>
      <w:r w:rsidR="009A77EC" w:rsidRPr="00024D50">
        <w:rPr>
          <w:rFonts w:ascii="Calibri" w:hAnsi="Calibri" w:cs="Calibri"/>
          <w:color w:val="auto"/>
          <w:szCs w:val="24"/>
        </w:rPr>
        <w:t xml:space="preserve">online </w:t>
      </w:r>
      <w:r w:rsidRPr="00024D50">
        <w:rPr>
          <w:rFonts w:ascii="Calibri" w:hAnsi="Calibri" w:cs="Calibri"/>
          <w:color w:val="auto"/>
          <w:szCs w:val="24"/>
        </w:rPr>
        <w:t xml:space="preserve">la Commissione </w:t>
      </w:r>
      <w:r w:rsidR="003B7F5F" w:rsidRPr="00024D50">
        <w:rPr>
          <w:rFonts w:ascii="Calibri" w:hAnsi="Calibri" w:cs="Calibri"/>
          <w:color w:val="auto"/>
          <w:szCs w:val="24"/>
        </w:rPr>
        <w:t>giudicatrice</w:t>
      </w:r>
      <w:r w:rsidR="00BB29D7" w:rsidRPr="00024D50">
        <w:rPr>
          <w:rFonts w:ascii="Calibri" w:hAnsi="Calibri" w:cs="Calibri"/>
          <w:color w:val="auto"/>
          <w:szCs w:val="24"/>
        </w:rPr>
        <w:t xml:space="preserve"> </w:t>
      </w:r>
      <w:r w:rsidRPr="00024D50">
        <w:rPr>
          <w:rFonts w:ascii="Calibri" w:hAnsi="Calibri" w:cs="Calibri"/>
          <w:color w:val="auto"/>
          <w:szCs w:val="24"/>
        </w:rPr>
        <w:t xml:space="preserve">per l’assegnazione </w:t>
      </w:r>
      <w:r w:rsidR="00340766" w:rsidRPr="00024D50">
        <w:rPr>
          <w:rFonts w:ascii="Calibri" w:hAnsi="Calibri" w:cs="Calibri"/>
          <w:color w:val="auto"/>
          <w:szCs w:val="24"/>
        </w:rPr>
        <w:t xml:space="preserve">di </w:t>
      </w:r>
      <w:r w:rsidR="00633B4C" w:rsidRPr="00024D50">
        <w:rPr>
          <w:rFonts w:ascii="Calibri" w:hAnsi="Calibri" w:cs="Calibri"/>
          <w:color w:val="auto"/>
          <w:szCs w:val="24"/>
        </w:rPr>
        <w:t xml:space="preserve">n. </w:t>
      </w:r>
      <w:r w:rsidR="00A44110" w:rsidRPr="00024D50">
        <w:rPr>
          <w:rFonts w:ascii="Calibri" w:hAnsi="Calibri" w:cs="Calibri"/>
          <w:color w:val="auto"/>
          <w:szCs w:val="24"/>
        </w:rPr>
        <w:t>4</w:t>
      </w:r>
      <w:r w:rsidRPr="00024D50">
        <w:rPr>
          <w:rFonts w:ascii="Calibri" w:hAnsi="Calibri" w:cs="Calibri"/>
          <w:color w:val="auto"/>
          <w:szCs w:val="24"/>
        </w:rPr>
        <w:t xml:space="preserve"> </w:t>
      </w:r>
      <w:r w:rsidR="003B7F5F" w:rsidRPr="00024D50">
        <w:rPr>
          <w:rFonts w:ascii="Calibri" w:hAnsi="Calibri" w:cs="Calibri"/>
          <w:color w:val="auto"/>
          <w:szCs w:val="24"/>
        </w:rPr>
        <w:t>b</w:t>
      </w:r>
      <w:r w:rsidRPr="00024D50">
        <w:rPr>
          <w:rFonts w:ascii="Calibri" w:hAnsi="Calibri" w:cs="Calibri"/>
          <w:color w:val="auto"/>
          <w:szCs w:val="24"/>
        </w:rPr>
        <w:t xml:space="preserve">orse di </w:t>
      </w:r>
      <w:r w:rsidR="003B7F5F" w:rsidRPr="00024D50">
        <w:rPr>
          <w:rFonts w:ascii="Calibri" w:hAnsi="Calibri" w:cs="Calibri"/>
          <w:color w:val="auto"/>
          <w:szCs w:val="24"/>
        </w:rPr>
        <w:t>s</w:t>
      </w:r>
      <w:r w:rsidRPr="00024D50">
        <w:rPr>
          <w:rFonts w:ascii="Calibri" w:hAnsi="Calibri" w:cs="Calibri"/>
          <w:color w:val="auto"/>
          <w:szCs w:val="24"/>
        </w:rPr>
        <w:t xml:space="preserve">tudio </w:t>
      </w:r>
      <w:r w:rsidR="00340766" w:rsidRPr="00024D50">
        <w:rPr>
          <w:rFonts w:ascii="Calibri" w:hAnsi="Calibri" w:cs="Calibri"/>
          <w:color w:val="auto"/>
          <w:szCs w:val="24"/>
        </w:rPr>
        <w:t xml:space="preserve">destinate </w:t>
      </w:r>
      <w:r w:rsidR="003B7F5F" w:rsidRPr="00024D50">
        <w:rPr>
          <w:rFonts w:ascii="Calibri" w:hAnsi="Calibri" w:cs="Calibri"/>
          <w:color w:val="auto"/>
          <w:szCs w:val="24"/>
        </w:rPr>
        <w:t xml:space="preserve">alle studentesse e agli </w:t>
      </w:r>
      <w:r w:rsidR="00340766" w:rsidRPr="00024D50">
        <w:rPr>
          <w:rFonts w:ascii="Calibri" w:hAnsi="Calibri" w:cs="Calibri"/>
          <w:color w:val="auto"/>
          <w:szCs w:val="24"/>
        </w:rPr>
        <w:t>studenti</w:t>
      </w:r>
      <w:r w:rsidRPr="00024D50">
        <w:rPr>
          <w:rFonts w:ascii="Calibri" w:hAnsi="Calibri" w:cs="Calibri"/>
          <w:color w:val="auto"/>
          <w:szCs w:val="24"/>
        </w:rPr>
        <w:t xml:space="preserve"> </w:t>
      </w:r>
      <w:r w:rsidR="00A76856" w:rsidRPr="00024D50">
        <w:rPr>
          <w:rFonts w:ascii="Calibri" w:hAnsi="Calibri" w:cs="Calibri"/>
          <w:color w:val="auto"/>
          <w:szCs w:val="24"/>
        </w:rPr>
        <w:t xml:space="preserve">praticanti della Scuola di Giornalismo - </w:t>
      </w:r>
      <w:r w:rsidRPr="00024D50">
        <w:rPr>
          <w:rFonts w:ascii="Calibri" w:hAnsi="Calibri" w:cs="Calibri"/>
          <w:color w:val="auto"/>
          <w:szCs w:val="24"/>
        </w:rPr>
        <w:t>Master in Giornalismo</w:t>
      </w:r>
      <w:r w:rsidR="00340766" w:rsidRPr="00024D50">
        <w:rPr>
          <w:rFonts w:ascii="Calibri" w:hAnsi="Calibri" w:cs="Calibri"/>
          <w:color w:val="auto"/>
          <w:szCs w:val="24"/>
        </w:rPr>
        <w:t xml:space="preserve"> a stampa radiotelevisivo e </w:t>
      </w:r>
      <w:r w:rsidR="0097431D" w:rsidRPr="00024D50">
        <w:rPr>
          <w:rFonts w:ascii="Calibri" w:hAnsi="Calibri" w:cs="Calibri"/>
          <w:color w:val="auto"/>
          <w:szCs w:val="24"/>
        </w:rPr>
        <w:t>m</w:t>
      </w:r>
      <w:r w:rsidR="00340766" w:rsidRPr="00024D50">
        <w:rPr>
          <w:rFonts w:ascii="Calibri" w:hAnsi="Calibri" w:cs="Calibri"/>
          <w:color w:val="auto"/>
          <w:szCs w:val="24"/>
        </w:rPr>
        <w:t>ultimediale</w:t>
      </w:r>
      <w:r w:rsidR="00A76856" w:rsidRPr="00024D50">
        <w:rPr>
          <w:rFonts w:ascii="Calibri" w:hAnsi="Calibri" w:cs="Calibri"/>
          <w:color w:val="auto"/>
          <w:szCs w:val="24"/>
        </w:rPr>
        <w:t xml:space="preserve"> dell’Università Cattolica</w:t>
      </w:r>
      <w:r w:rsidR="0000741B" w:rsidRPr="00024D50">
        <w:rPr>
          <w:rFonts w:ascii="Calibri" w:hAnsi="Calibri" w:cs="Calibri"/>
          <w:color w:val="auto"/>
          <w:szCs w:val="24"/>
        </w:rPr>
        <w:t>, del valore di 1.</w:t>
      </w:r>
      <w:r w:rsidR="002B1DA5" w:rsidRPr="00024D50">
        <w:rPr>
          <w:rFonts w:ascii="Calibri" w:hAnsi="Calibri" w:cs="Calibri"/>
          <w:color w:val="auto"/>
          <w:szCs w:val="24"/>
        </w:rPr>
        <w:t>5</w:t>
      </w:r>
      <w:r w:rsidR="00A44110" w:rsidRPr="00024D50">
        <w:rPr>
          <w:rFonts w:ascii="Calibri" w:hAnsi="Calibri" w:cs="Calibri"/>
          <w:color w:val="auto"/>
          <w:szCs w:val="24"/>
        </w:rPr>
        <w:t>00 euro ciascuna</w:t>
      </w:r>
      <w:r w:rsidR="0097431D" w:rsidRPr="00024D50">
        <w:rPr>
          <w:rFonts w:ascii="Calibri" w:hAnsi="Calibri" w:cs="Calibri"/>
          <w:color w:val="auto"/>
          <w:szCs w:val="24"/>
        </w:rPr>
        <w:t xml:space="preserve"> (al lordo di eventuali oneri di legge)</w:t>
      </w:r>
      <w:r w:rsidR="007131B3" w:rsidRPr="00024D50">
        <w:rPr>
          <w:rFonts w:ascii="Calibri" w:hAnsi="Calibri" w:cs="Calibri"/>
          <w:color w:val="auto"/>
          <w:szCs w:val="24"/>
        </w:rPr>
        <w:t>.</w:t>
      </w:r>
      <w:r w:rsidRPr="00024D50">
        <w:rPr>
          <w:rFonts w:ascii="Calibri" w:hAnsi="Calibri" w:cs="Calibri"/>
          <w:color w:val="auto"/>
          <w:szCs w:val="24"/>
        </w:rPr>
        <w:t xml:space="preserve"> </w:t>
      </w:r>
    </w:p>
    <w:p w14:paraId="0BE18A75" w14:textId="77777777" w:rsidR="004A2ECD" w:rsidRPr="00024D50" w:rsidRDefault="005807D6" w:rsidP="00024D50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>Sono presenti</w:t>
      </w:r>
      <w:r w:rsidR="009A77EC" w:rsidRPr="00024D50">
        <w:rPr>
          <w:rFonts w:ascii="Calibri" w:hAnsi="Calibri" w:cs="Calibri"/>
          <w:color w:val="auto"/>
          <w:szCs w:val="24"/>
        </w:rPr>
        <w:t xml:space="preserve"> il </w:t>
      </w:r>
      <w:r w:rsidR="00A76856" w:rsidRPr="00024D50">
        <w:rPr>
          <w:rFonts w:ascii="Calibri" w:hAnsi="Calibri" w:cs="Calibri"/>
          <w:color w:val="auto"/>
          <w:szCs w:val="24"/>
        </w:rPr>
        <w:t xml:space="preserve">direttore del Master </w:t>
      </w:r>
      <w:r w:rsidR="009A77EC" w:rsidRPr="00024D50">
        <w:rPr>
          <w:rFonts w:ascii="Calibri" w:hAnsi="Calibri" w:cs="Calibri"/>
          <w:color w:val="auto"/>
          <w:szCs w:val="24"/>
        </w:rPr>
        <w:t>prof</w:t>
      </w:r>
      <w:r w:rsidR="00A76856" w:rsidRPr="00024D50">
        <w:rPr>
          <w:rFonts w:ascii="Calibri" w:hAnsi="Calibri" w:cs="Calibri"/>
          <w:color w:val="auto"/>
          <w:szCs w:val="24"/>
        </w:rPr>
        <w:t>.</w:t>
      </w:r>
      <w:r w:rsidR="009A77EC" w:rsidRPr="00024D50">
        <w:rPr>
          <w:rFonts w:ascii="Calibri" w:hAnsi="Calibri" w:cs="Calibri"/>
          <w:color w:val="auto"/>
          <w:szCs w:val="24"/>
        </w:rPr>
        <w:t xml:space="preserve"> Marco Lombardi</w:t>
      </w:r>
      <w:r w:rsidR="00412D56" w:rsidRPr="00024D50">
        <w:rPr>
          <w:rFonts w:ascii="Calibri" w:hAnsi="Calibri" w:cs="Calibri"/>
          <w:color w:val="auto"/>
          <w:szCs w:val="24"/>
        </w:rPr>
        <w:t>; la</w:t>
      </w:r>
      <w:r w:rsidR="00A76856" w:rsidRPr="00024D50">
        <w:rPr>
          <w:rFonts w:ascii="Calibri" w:hAnsi="Calibri" w:cs="Calibri"/>
          <w:color w:val="auto"/>
          <w:szCs w:val="24"/>
        </w:rPr>
        <w:t xml:space="preserve"> direttrice delle testate del Master</w:t>
      </w:r>
      <w:r w:rsidR="00412D56" w:rsidRPr="00024D50">
        <w:rPr>
          <w:rFonts w:ascii="Calibri" w:hAnsi="Calibri" w:cs="Calibri"/>
          <w:color w:val="auto"/>
          <w:szCs w:val="24"/>
        </w:rPr>
        <w:t xml:space="preserve"> dott</w:t>
      </w:r>
      <w:r w:rsidR="00A76856" w:rsidRPr="00024D50">
        <w:rPr>
          <w:rFonts w:ascii="Calibri" w:hAnsi="Calibri" w:cs="Calibri"/>
          <w:color w:val="auto"/>
          <w:szCs w:val="24"/>
        </w:rPr>
        <w:t>.</w:t>
      </w:r>
      <w:r w:rsidR="00412D56" w:rsidRPr="00024D50">
        <w:rPr>
          <w:rFonts w:ascii="Calibri" w:hAnsi="Calibri" w:cs="Calibri"/>
          <w:color w:val="auto"/>
          <w:szCs w:val="24"/>
        </w:rPr>
        <w:t>sa Laura Silvia Battaglia;</w:t>
      </w:r>
      <w:r w:rsidR="00310CB3">
        <w:rPr>
          <w:rFonts w:ascii="Calibri" w:hAnsi="Calibri" w:cs="Calibri"/>
          <w:color w:val="auto"/>
          <w:szCs w:val="24"/>
        </w:rPr>
        <w:t xml:space="preserve"> la prof.ssa Nicoletta Vittadini;</w:t>
      </w:r>
      <w:r w:rsidR="00412D56" w:rsidRPr="00024D50">
        <w:rPr>
          <w:rFonts w:ascii="Calibri" w:hAnsi="Calibri" w:cs="Calibri"/>
          <w:color w:val="auto"/>
          <w:szCs w:val="24"/>
        </w:rPr>
        <w:t xml:space="preserve"> la dottoressa Michela Bonetti</w:t>
      </w:r>
    </w:p>
    <w:p w14:paraId="668956EF" w14:textId="77777777" w:rsidR="003B7F5F" w:rsidRPr="00024D50" w:rsidRDefault="003B7F5F" w:rsidP="00024D50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>Si prende atto che sono per</w:t>
      </w:r>
      <w:r w:rsidR="00412D56" w:rsidRPr="00024D50">
        <w:rPr>
          <w:rFonts w:ascii="Calibri" w:hAnsi="Calibri" w:cs="Calibri"/>
          <w:color w:val="auto"/>
          <w:szCs w:val="24"/>
        </w:rPr>
        <w:t xml:space="preserve">venute n. </w:t>
      </w:r>
      <w:proofErr w:type="gramStart"/>
      <w:r w:rsidR="00E645E2">
        <w:rPr>
          <w:rFonts w:ascii="Calibri" w:hAnsi="Calibri" w:cs="Calibri"/>
          <w:color w:val="auto"/>
          <w:szCs w:val="24"/>
        </w:rPr>
        <w:t xml:space="preserve">6  </w:t>
      </w:r>
      <w:r w:rsidRPr="00024D50">
        <w:rPr>
          <w:rFonts w:ascii="Calibri" w:hAnsi="Calibri" w:cs="Calibri"/>
          <w:color w:val="auto"/>
          <w:szCs w:val="24"/>
        </w:rPr>
        <w:t>c</w:t>
      </w:r>
      <w:r w:rsidR="000D419C" w:rsidRPr="00024D50">
        <w:rPr>
          <w:rFonts w:ascii="Calibri" w:hAnsi="Calibri" w:cs="Calibri"/>
          <w:color w:val="auto"/>
          <w:szCs w:val="24"/>
        </w:rPr>
        <w:t>a</w:t>
      </w:r>
      <w:r w:rsidRPr="00024D50">
        <w:rPr>
          <w:rFonts w:ascii="Calibri" w:hAnsi="Calibri" w:cs="Calibri"/>
          <w:color w:val="auto"/>
          <w:szCs w:val="24"/>
        </w:rPr>
        <w:t>ndidature</w:t>
      </w:r>
      <w:proofErr w:type="gramEnd"/>
      <w:r w:rsidRPr="00024D50">
        <w:rPr>
          <w:rFonts w:ascii="Calibri" w:hAnsi="Calibri" w:cs="Calibri"/>
          <w:color w:val="auto"/>
          <w:szCs w:val="24"/>
        </w:rPr>
        <w:t>.</w:t>
      </w:r>
    </w:p>
    <w:p w14:paraId="3DD90403" w14:textId="77777777" w:rsidR="004A2ECD" w:rsidRDefault="004A2ECD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</w:p>
    <w:p w14:paraId="497BC43A" w14:textId="77777777" w:rsidR="0097431D" w:rsidRPr="00024D50" w:rsidRDefault="005807D6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 xml:space="preserve">La commissione procede a esaminare </w:t>
      </w:r>
      <w:r w:rsidR="0097431D" w:rsidRPr="00024D50">
        <w:rPr>
          <w:rFonts w:ascii="Calibri" w:hAnsi="Calibri" w:cs="Calibri"/>
          <w:color w:val="auto"/>
          <w:szCs w:val="24"/>
        </w:rPr>
        <w:t xml:space="preserve">i prodotti realizzati e ad attribuire le valutazioni </w:t>
      </w:r>
      <w:r w:rsidR="00412D56" w:rsidRPr="00024D50">
        <w:rPr>
          <w:rFonts w:ascii="Calibri" w:hAnsi="Calibri" w:cs="Calibri"/>
          <w:color w:val="auto"/>
          <w:szCs w:val="24"/>
        </w:rPr>
        <w:t>sulla base della qualità, originalità</w:t>
      </w:r>
      <w:r w:rsidR="0097431D" w:rsidRPr="00024D50">
        <w:rPr>
          <w:rFonts w:ascii="Calibri" w:hAnsi="Calibri" w:cs="Calibri"/>
          <w:color w:val="auto"/>
          <w:szCs w:val="24"/>
        </w:rPr>
        <w:t xml:space="preserve"> e competenza giornalistica dimostrate</w:t>
      </w:r>
      <w:r w:rsidR="00BB29D7" w:rsidRPr="00024D50">
        <w:rPr>
          <w:rFonts w:ascii="Calibri" w:hAnsi="Calibri" w:cs="Calibri"/>
          <w:color w:val="auto"/>
          <w:szCs w:val="24"/>
        </w:rPr>
        <w:t>, nel rispetto dei criteri indicati nel bando</w:t>
      </w:r>
      <w:r w:rsidR="0097431D" w:rsidRPr="00024D50">
        <w:rPr>
          <w:rFonts w:ascii="Calibri" w:hAnsi="Calibri" w:cs="Calibri"/>
          <w:color w:val="auto"/>
          <w:szCs w:val="24"/>
        </w:rPr>
        <w:t xml:space="preserve">. </w:t>
      </w:r>
    </w:p>
    <w:p w14:paraId="2C23B672" w14:textId="77777777" w:rsidR="004A2ECD" w:rsidRDefault="004A2ECD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</w:p>
    <w:p w14:paraId="711AF0ED" w14:textId="77777777" w:rsidR="00340766" w:rsidRPr="00BA7B49" w:rsidRDefault="0097431D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BA7B49">
        <w:rPr>
          <w:rFonts w:ascii="Calibri" w:hAnsi="Calibri" w:cs="Calibri"/>
          <w:color w:val="auto"/>
          <w:szCs w:val="24"/>
        </w:rPr>
        <w:t xml:space="preserve">Dopo </w:t>
      </w:r>
      <w:r w:rsidR="00412D56" w:rsidRPr="00BA7B49">
        <w:rPr>
          <w:rFonts w:ascii="Calibri" w:hAnsi="Calibri" w:cs="Calibri"/>
          <w:color w:val="auto"/>
          <w:szCs w:val="24"/>
        </w:rPr>
        <w:t xml:space="preserve">la </w:t>
      </w:r>
      <w:r w:rsidRPr="00BA7B49">
        <w:rPr>
          <w:rFonts w:ascii="Calibri" w:hAnsi="Calibri" w:cs="Calibri"/>
          <w:color w:val="auto"/>
          <w:szCs w:val="24"/>
        </w:rPr>
        <w:t xml:space="preserve">discussione, la commissione procede </w:t>
      </w:r>
      <w:r w:rsidR="00340766" w:rsidRPr="00BA7B49">
        <w:rPr>
          <w:rFonts w:ascii="Calibri" w:hAnsi="Calibri" w:cs="Calibri"/>
          <w:color w:val="auto"/>
          <w:szCs w:val="24"/>
        </w:rPr>
        <w:t xml:space="preserve">ad assegnare </w:t>
      </w:r>
      <w:r w:rsidR="00A44110" w:rsidRPr="00BA7B49">
        <w:rPr>
          <w:rFonts w:ascii="Calibri" w:hAnsi="Calibri" w:cs="Calibri"/>
          <w:color w:val="auto"/>
          <w:szCs w:val="24"/>
        </w:rPr>
        <w:t>le</w:t>
      </w:r>
      <w:r w:rsidR="00340766" w:rsidRPr="00BA7B49">
        <w:rPr>
          <w:rFonts w:ascii="Calibri" w:hAnsi="Calibri" w:cs="Calibri"/>
          <w:color w:val="auto"/>
          <w:szCs w:val="24"/>
        </w:rPr>
        <w:t xml:space="preserve"> borse </w:t>
      </w:r>
      <w:r w:rsidR="007131B3" w:rsidRPr="00BA7B49">
        <w:rPr>
          <w:rFonts w:ascii="Calibri" w:hAnsi="Calibri" w:cs="Calibri"/>
          <w:color w:val="auto"/>
          <w:szCs w:val="24"/>
        </w:rPr>
        <w:t>di studio</w:t>
      </w:r>
      <w:r w:rsidR="004A2ECD">
        <w:rPr>
          <w:rFonts w:ascii="Calibri" w:hAnsi="Calibri" w:cs="Calibri"/>
          <w:color w:val="auto"/>
          <w:szCs w:val="24"/>
        </w:rPr>
        <w:t xml:space="preserve"> per le sezioni Storytelling video, podcast e format/webserie in formato social</w:t>
      </w:r>
      <w:r w:rsidR="007131B3" w:rsidRPr="00BA7B49">
        <w:rPr>
          <w:rFonts w:ascii="Calibri" w:hAnsi="Calibri" w:cs="Calibri"/>
          <w:color w:val="auto"/>
          <w:szCs w:val="24"/>
        </w:rPr>
        <w:t xml:space="preserve"> </w:t>
      </w:r>
      <w:r w:rsidR="000D419C" w:rsidRPr="00BA7B49">
        <w:rPr>
          <w:rFonts w:ascii="Calibri" w:hAnsi="Calibri" w:cs="Calibri"/>
          <w:color w:val="auto"/>
          <w:szCs w:val="24"/>
        </w:rPr>
        <w:t>a:</w:t>
      </w:r>
    </w:p>
    <w:p w14:paraId="3199B92C" w14:textId="77777777" w:rsidR="00EA6235" w:rsidRPr="00BA7B49" w:rsidRDefault="0060050B" w:rsidP="00024D50">
      <w:pPr>
        <w:pStyle w:val="Normale1"/>
        <w:numPr>
          <w:ilvl w:val="0"/>
          <w:numId w:val="22"/>
        </w:numPr>
        <w:spacing w:after="120"/>
        <w:ind w:left="360" w:right="278"/>
        <w:jc w:val="both"/>
        <w:rPr>
          <w:rFonts w:ascii="Calibri" w:hAnsi="Calibri" w:cs="Calibri"/>
          <w:color w:val="auto"/>
          <w:szCs w:val="24"/>
        </w:rPr>
      </w:pPr>
      <w:r w:rsidRPr="00BA7B49">
        <w:rPr>
          <w:rFonts w:ascii="Calibri" w:hAnsi="Calibri" w:cs="Calibri"/>
          <w:color w:val="auto"/>
          <w:szCs w:val="24"/>
        </w:rPr>
        <w:t xml:space="preserve">Alberta Pagani e Fabio </w:t>
      </w:r>
      <w:proofErr w:type="spellStart"/>
      <w:r w:rsidRPr="00BA7B49">
        <w:rPr>
          <w:rFonts w:ascii="Calibri" w:hAnsi="Calibri" w:cs="Calibri"/>
          <w:color w:val="auto"/>
          <w:szCs w:val="24"/>
        </w:rPr>
        <w:t>Baldonieri</w:t>
      </w:r>
      <w:proofErr w:type="spellEnd"/>
      <w:r w:rsidRPr="00BA7B49">
        <w:rPr>
          <w:rFonts w:ascii="Calibri" w:hAnsi="Calibri" w:cs="Calibri"/>
          <w:color w:val="auto"/>
          <w:szCs w:val="24"/>
        </w:rPr>
        <w:t xml:space="preserve"> </w:t>
      </w:r>
      <w:r w:rsidR="00EA6235" w:rsidRPr="00BA7B49">
        <w:rPr>
          <w:rFonts w:ascii="Calibri" w:hAnsi="Calibri" w:cs="Calibri"/>
          <w:color w:val="auto"/>
          <w:szCs w:val="24"/>
        </w:rPr>
        <w:t xml:space="preserve">per </w:t>
      </w:r>
      <w:r w:rsidR="006C4006">
        <w:rPr>
          <w:rFonts w:ascii="Calibri" w:hAnsi="Calibri" w:cs="Calibri"/>
          <w:color w:val="auto"/>
          <w:szCs w:val="24"/>
        </w:rPr>
        <w:t xml:space="preserve">lo storytelling </w:t>
      </w:r>
      <w:r w:rsidR="00EA6235" w:rsidRPr="00BA7B49">
        <w:rPr>
          <w:rFonts w:ascii="Calibri" w:hAnsi="Calibri" w:cs="Calibri"/>
          <w:color w:val="auto"/>
          <w:szCs w:val="24"/>
        </w:rPr>
        <w:t>video</w:t>
      </w:r>
      <w:r w:rsidR="001642F2" w:rsidRPr="00BA7B49">
        <w:rPr>
          <w:rFonts w:ascii="Calibri" w:hAnsi="Calibri" w:cs="Calibri"/>
          <w:color w:val="auto"/>
          <w:szCs w:val="24"/>
        </w:rPr>
        <w:t xml:space="preserve"> “</w:t>
      </w:r>
      <w:r w:rsidR="00E06BD3">
        <w:rPr>
          <w:rFonts w:ascii="Calibri" w:hAnsi="Calibri" w:cs="Calibri"/>
          <w:color w:val="auto"/>
          <w:szCs w:val="24"/>
        </w:rPr>
        <w:t>In mare aperto: la scelta di un pescatore</w:t>
      </w:r>
      <w:r w:rsidR="001642F2" w:rsidRPr="00BA7B49">
        <w:rPr>
          <w:rFonts w:ascii="Calibri" w:hAnsi="Calibri" w:cs="Calibri"/>
          <w:color w:val="auto"/>
          <w:szCs w:val="24"/>
        </w:rPr>
        <w:t>”</w:t>
      </w:r>
      <w:r w:rsidR="00024D50" w:rsidRPr="00BA7B49">
        <w:rPr>
          <w:rFonts w:ascii="Calibri" w:hAnsi="Calibri" w:cs="Calibri"/>
          <w:color w:val="auto"/>
          <w:szCs w:val="24"/>
        </w:rPr>
        <w:t>.</w:t>
      </w:r>
    </w:p>
    <w:p w14:paraId="7161973C" w14:textId="77777777" w:rsidR="00A2047A" w:rsidRDefault="009A77EC" w:rsidP="00024D50">
      <w:pPr>
        <w:pStyle w:val="Normale1"/>
        <w:numPr>
          <w:ilvl w:val="0"/>
          <w:numId w:val="22"/>
        </w:numPr>
        <w:spacing w:after="120"/>
        <w:ind w:left="360" w:right="278"/>
        <w:jc w:val="both"/>
        <w:rPr>
          <w:rFonts w:ascii="Calibri" w:hAnsi="Calibri" w:cs="Calibri"/>
          <w:color w:val="auto"/>
          <w:szCs w:val="24"/>
        </w:rPr>
      </w:pPr>
      <w:r w:rsidRPr="00BA7B49">
        <w:rPr>
          <w:rFonts w:ascii="Calibri" w:hAnsi="Calibri" w:cs="Calibri"/>
          <w:color w:val="auto"/>
          <w:szCs w:val="24"/>
        </w:rPr>
        <w:t xml:space="preserve">Maria Gomiero </w:t>
      </w:r>
      <w:r w:rsidR="0060050B" w:rsidRPr="00BA7B49">
        <w:rPr>
          <w:rFonts w:ascii="Calibri" w:hAnsi="Calibri" w:cs="Calibri"/>
          <w:color w:val="auto"/>
          <w:szCs w:val="24"/>
        </w:rPr>
        <w:t xml:space="preserve">e Carlo Coi </w:t>
      </w:r>
      <w:r w:rsidR="00EA6235" w:rsidRPr="00BA7B49">
        <w:rPr>
          <w:rFonts w:ascii="Calibri" w:hAnsi="Calibri" w:cs="Calibri"/>
          <w:color w:val="auto"/>
          <w:szCs w:val="24"/>
        </w:rPr>
        <w:t xml:space="preserve">per il podcast </w:t>
      </w:r>
      <w:r w:rsidR="000E41A0" w:rsidRPr="00BA7B49">
        <w:rPr>
          <w:rFonts w:ascii="Calibri" w:hAnsi="Calibri" w:cs="Calibri"/>
          <w:color w:val="auto"/>
          <w:szCs w:val="24"/>
        </w:rPr>
        <w:t>“</w:t>
      </w:r>
      <w:r w:rsidR="006C4006">
        <w:rPr>
          <w:rFonts w:ascii="Calibri" w:hAnsi="Calibri" w:cs="Calibri"/>
          <w:color w:val="auto"/>
          <w:szCs w:val="24"/>
        </w:rPr>
        <w:t>Carla, l’insalata di domani</w:t>
      </w:r>
      <w:r w:rsidR="000E41A0" w:rsidRPr="00BA7B49">
        <w:rPr>
          <w:rFonts w:ascii="Calibri" w:hAnsi="Calibri" w:cs="Calibri"/>
          <w:color w:val="auto"/>
          <w:szCs w:val="24"/>
        </w:rPr>
        <w:t>”</w:t>
      </w:r>
      <w:r w:rsidR="00024D50" w:rsidRPr="00BA7B49">
        <w:rPr>
          <w:rFonts w:ascii="Calibri" w:hAnsi="Calibri" w:cs="Calibri"/>
          <w:color w:val="auto"/>
          <w:szCs w:val="24"/>
        </w:rPr>
        <w:t>.</w:t>
      </w:r>
    </w:p>
    <w:p w14:paraId="47F3D939" w14:textId="77777777" w:rsidR="00E645E2" w:rsidRDefault="00E645E2" w:rsidP="00E645E2">
      <w:pPr>
        <w:pStyle w:val="Normale1"/>
        <w:numPr>
          <w:ilvl w:val="0"/>
          <w:numId w:val="22"/>
        </w:numPr>
        <w:spacing w:after="120"/>
        <w:ind w:left="360" w:right="278"/>
        <w:jc w:val="both"/>
        <w:rPr>
          <w:rFonts w:ascii="Calibri" w:hAnsi="Calibri" w:cs="Calibri"/>
          <w:color w:val="auto"/>
          <w:szCs w:val="24"/>
        </w:rPr>
      </w:pPr>
      <w:r w:rsidRPr="00BA7B49">
        <w:rPr>
          <w:rFonts w:ascii="Calibri" w:hAnsi="Calibri" w:cs="Calibri"/>
          <w:color w:val="auto"/>
          <w:szCs w:val="24"/>
        </w:rPr>
        <w:t>Matteo Bertolini per la webserie “</w:t>
      </w:r>
      <w:r>
        <w:rPr>
          <w:rFonts w:ascii="Calibri" w:hAnsi="Calibri" w:cs="Calibri"/>
          <w:color w:val="auto"/>
          <w:szCs w:val="24"/>
        </w:rPr>
        <w:t>Il valore nascosto del carrello</w:t>
      </w:r>
      <w:r w:rsidRPr="00BA7B49">
        <w:rPr>
          <w:rFonts w:ascii="Calibri" w:hAnsi="Calibri" w:cs="Calibri"/>
          <w:color w:val="auto"/>
          <w:szCs w:val="24"/>
        </w:rPr>
        <w:t>”.</w:t>
      </w:r>
    </w:p>
    <w:p w14:paraId="70E1466E" w14:textId="77777777" w:rsidR="004A2ECD" w:rsidRDefault="004A2ECD" w:rsidP="00E645E2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</w:p>
    <w:p w14:paraId="0D57EB4A" w14:textId="77777777" w:rsidR="00E645E2" w:rsidRPr="00BA7B49" w:rsidRDefault="00E645E2" w:rsidP="00E645E2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 xml:space="preserve">Per la sezione </w:t>
      </w:r>
      <w:proofErr w:type="spellStart"/>
      <w:r>
        <w:rPr>
          <w:rFonts w:ascii="Calibri" w:hAnsi="Calibri" w:cs="Calibri"/>
          <w:color w:val="auto"/>
          <w:szCs w:val="24"/>
        </w:rPr>
        <w:t>longform</w:t>
      </w:r>
      <w:proofErr w:type="spellEnd"/>
      <w:r>
        <w:rPr>
          <w:rFonts w:ascii="Calibri" w:hAnsi="Calibri" w:cs="Calibri"/>
          <w:color w:val="auto"/>
          <w:szCs w:val="24"/>
        </w:rPr>
        <w:t xml:space="preserve">, la commissione procede alla valutazione dei </w:t>
      </w:r>
      <w:proofErr w:type="gramStart"/>
      <w:r w:rsidR="004A2ECD">
        <w:rPr>
          <w:rFonts w:ascii="Calibri" w:hAnsi="Calibri" w:cs="Calibri"/>
          <w:color w:val="auto"/>
          <w:szCs w:val="24"/>
        </w:rPr>
        <w:t>3</w:t>
      </w:r>
      <w:proofErr w:type="gramEnd"/>
      <w:r w:rsidR="004A2ECD">
        <w:rPr>
          <w:rFonts w:ascii="Calibri" w:hAnsi="Calibri" w:cs="Calibri"/>
          <w:color w:val="auto"/>
          <w:szCs w:val="24"/>
        </w:rPr>
        <w:t xml:space="preserve"> </w:t>
      </w:r>
      <w:r>
        <w:rPr>
          <w:rFonts w:ascii="Calibri" w:hAnsi="Calibri" w:cs="Calibri"/>
          <w:color w:val="auto"/>
          <w:szCs w:val="24"/>
        </w:rPr>
        <w:t xml:space="preserve">prodotti condividendo </w:t>
      </w:r>
      <w:r w:rsidR="004A2ECD">
        <w:rPr>
          <w:rFonts w:ascii="Calibri" w:hAnsi="Calibri" w:cs="Calibri"/>
          <w:color w:val="auto"/>
          <w:szCs w:val="24"/>
        </w:rPr>
        <w:t>l’opportunità di assegnare</w:t>
      </w:r>
      <w:r>
        <w:rPr>
          <w:rFonts w:ascii="Calibri" w:hAnsi="Calibri" w:cs="Calibri"/>
          <w:color w:val="auto"/>
          <w:szCs w:val="24"/>
        </w:rPr>
        <w:t xml:space="preserve"> un punteggio in trentesimi. Dopo la discussione, la commissio</w:t>
      </w:r>
      <w:r w:rsidR="004A2ECD">
        <w:rPr>
          <w:rFonts w:ascii="Calibri" w:hAnsi="Calibri" w:cs="Calibri"/>
          <w:color w:val="auto"/>
          <w:szCs w:val="24"/>
        </w:rPr>
        <w:t>ne procede alla votazione, il cui esito restituisce la seguente graduatoria</w:t>
      </w:r>
      <w:r>
        <w:rPr>
          <w:rFonts w:ascii="Calibri" w:hAnsi="Calibri" w:cs="Calibri"/>
          <w:color w:val="auto"/>
          <w:szCs w:val="24"/>
        </w:rPr>
        <w:t>:</w:t>
      </w:r>
    </w:p>
    <w:p w14:paraId="00EA3D25" w14:textId="77777777" w:rsidR="004A2ECD" w:rsidRDefault="009A77EC" w:rsidP="00024D50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360"/>
        <w:rPr>
          <w:rFonts w:cs="Calibri"/>
          <w:sz w:val="24"/>
          <w:szCs w:val="24"/>
        </w:rPr>
      </w:pPr>
      <w:r w:rsidRPr="00BA7B49">
        <w:rPr>
          <w:rFonts w:cs="Calibri"/>
          <w:sz w:val="24"/>
          <w:szCs w:val="24"/>
        </w:rPr>
        <w:t>Chiara Garbin</w:t>
      </w:r>
      <w:r w:rsidR="00190863" w:rsidRPr="00BA7B49">
        <w:rPr>
          <w:rFonts w:cs="Calibri"/>
          <w:sz w:val="24"/>
          <w:szCs w:val="24"/>
        </w:rPr>
        <w:t xml:space="preserve"> </w:t>
      </w:r>
      <w:r w:rsidR="00A2047A" w:rsidRPr="00BA7B49">
        <w:rPr>
          <w:rFonts w:cs="Calibri"/>
          <w:sz w:val="24"/>
          <w:szCs w:val="24"/>
        </w:rPr>
        <w:t xml:space="preserve">per </w:t>
      </w:r>
      <w:r w:rsidR="006C4006">
        <w:rPr>
          <w:rFonts w:cs="Calibri"/>
          <w:sz w:val="24"/>
          <w:szCs w:val="24"/>
        </w:rPr>
        <w:t xml:space="preserve">il </w:t>
      </w:r>
      <w:proofErr w:type="spellStart"/>
      <w:r w:rsidR="006C4006">
        <w:rPr>
          <w:rFonts w:cs="Calibri"/>
          <w:sz w:val="24"/>
          <w:szCs w:val="24"/>
        </w:rPr>
        <w:t>longform</w:t>
      </w:r>
      <w:proofErr w:type="spellEnd"/>
      <w:r w:rsidR="006C4006">
        <w:rPr>
          <w:rFonts w:cs="Calibri"/>
          <w:sz w:val="24"/>
          <w:szCs w:val="24"/>
        </w:rPr>
        <w:t xml:space="preserve"> </w:t>
      </w:r>
      <w:r w:rsidR="004A2ECD">
        <w:rPr>
          <w:rFonts w:cs="Calibri"/>
          <w:sz w:val="24"/>
          <w:szCs w:val="24"/>
        </w:rPr>
        <w:t>« </w:t>
      </w:r>
      <w:proofErr w:type="spellStart"/>
      <w:r w:rsidR="00BA7B49" w:rsidRPr="00BA7B49">
        <w:rPr>
          <w:rFonts w:cs="Calibri"/>
          <w:sz w:val="24"/>
          <w:szCs w:val="24"/>
        </w:rPr>
        <w:t>Democratizzare</w:t>
      </w:r>
      <w:proofErr w:type="spellEnd"/>
      <w:r w:rsidR="00BA7B49" w:rsidRPr="00BA7B49">
        <w:rPr>
          <w:rFonts w:cs="Calibri"/>
          <w:sz w:val="24"/>
          <w:szCs w:val="24"/>
        </w:rPr>
        <w:t xml:space="preserve"> la </w:t>
      </w:r>
      <w:proofErr w:type="spellStart"/>
      <w:r w:rsidR="00BA7B49" w:rsidRPr="00BA7B49">
        <w:rPr>
          <w:rFonts w:cs="Calibri"/>
          <w:sz w:val="24"/>
          <w:szCs w:val="24"/>
        </w:rPr>
        <w:t>qualità</w:t>
      </w:r>
      <w:proofErr w:type="spellEnd"/>
      <w:r w:rsidR="00BA7B49" w:rsidRPr="00BA7B49">
        <w:rPr>
          <w:rFonts w:cs="Calibri"/>
          <w:sz w:val="24"/>
          <w:szCs w:val="24"/>
        </w:rPr>
        <w:t xml:space="preserve"> : la </w:t>
      </w:r>
      <w:proofErr w:type="spellStart"/>
      <w:r w:rsidR="00BA7B49" w:rsidRPr="00BA7B49">
        <w:rPr>
          <w:rFonts w:cs="Calibri"/>
          <w:sz w:val="24"/>
          <w:szCs w:val="24"/>
        </w:rPr>
        <w:t>missione</w:t>
      </w:r>
      <w:proofErr w:type="spellEnd"/>
      <w:r w:rsidR="00BA7B49" w:rsidRPr="00BA7B49">
        <w:rPr>
          <w:rFonts w:cs="Calibri"/>
          <w:sz w:val="24"/>
          <w:szCs w:val="24"/>
        </w:rPr>
        <w:t xml:space="preserve"> sociale di </w:t>
      </w:r>
      <w:proofErr w:type="spellStart"/>
      <w:r w:rsidR="00BA7B49" w:rsidRPr="00BA7B49">
        <w:rPr>
          <w:rFonts w:cs="Calibri"/>
          <w:sz w:val="24"/>
          <w:szCs w:val="24"/>
        </w:rPr>
        <w:t>Consilia</w:t>
      </w:r>
      <w:proofErr w:type="spellEnd"/>
      <w:r w:rsidR="004A2ECD">
        <w:rPr>
          <w:rFonts w:cs="Calibri"/>
          <w:sz w:val="24"/>
          <w:szCs w:val="24"/>
        </w:rPr>
        <w:t> »</w:t>
      </w:r>
      <w:r w:rsidR="00E645E2">
        <w:rPr>
          <w:rFonts w:cs="Calibri"/>
          <w:sz w:val="24"/>
          <w:szCs w:val="24"/>
        </w:rPr>
        <w:t xml:space="preserve"> </w:t>
      </w:r>
      <w:proofErr w:type="spellStart"/>
      <w:r w:rsidR="00E645E2">
        <w:rPr>
          <w:rFonts w:cs="Calibri"/>
          <w:sz w:val="24"/>
          <w:szCs w:val="24"/>
        </w:rPr>
        <w:t>Voto</w:t>
      </w:r>
      <w:proofErr w:type="spellEnd"/>
      <w:r w:rsidR="00E645E2">
        <w:rPr>
          <w:rFonts w:cs="Calibri"/>
          <w:sz w:val="24"/>
          <w:szCs w:val="24"/>
        </w:rPr>
        <w:t xml:space="preserve"> </w:t>
      </w:r>
    </w:p>
    <w:p w14:paraId="35385DF4" w14:textId="77777777" w:rsidR="00A2047A" w:rsidRDefault="00E645E2" w:rsidP="004A2ECD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28/30</w:t>
      </w:r>
    </w:p>
    <w:p w14:paraId="4E79253E" w14:textId="77777777" w:rsidR="004A2ECD" w:rsidRDefault="004A2ECD" w:rsidP="004A2E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Pietro </w:t>
      </w:r>
      <w:proofErr w:type="spellStart"/>
      <w:r>
        <w:rPr>
          <w:rFonts w:cs="Calibri"/>
          <w:sz w:val="24"/>
          <w:szCs w:val="24"/>
        </w:rPr>
        <w:t>Piga</w:t>
      </w:r>
      <w:proofErr w:type="spellEnd"/>
      <w:r>
        <w:rPr>
          <w:rFonts w:cs="Calibri"/>
          <w:sz w:val="24"/>
          <w:szCs w:val="24"/>
        </w:rPr>
        <w:t xml:space="preserve"> per il </w:t>
      </w:r>
      <w:proofErr w:type="spellStart"/>
      <w:r>
        <w:rPr>
          <w:rFonts w:cs="Calibri"/>
          <w:sz w:val="24"/>
          <w:szCs w:val="24"/>
        </w:rPr>
        <w:t>longform</w:t>
      </w:r>
      <w:proofErr w:type="spellEnd"/>
      <w:r>
        <w:rPr>
          <w:rFonts w:cs="Calibri"/>
          <w:sz w:val="24"/>
          <w:szCs w:val="24"/>
        </w:rPr>
        <w:t xml:space="preserve"> « </w:t>
      </w:r>
      <w:proofErr w:type="spellStart"/>
      <w:r>
        <w:rPr>
          <w:rFonts w:cs="Calibri"/>
          <w:sz w:val="24"/>
          <w:szCs w:val="24"/>
        </w:rPr>
        <w:t>Consilia</w:t>
      </w:r>
      <w:proofErr w:type="spellEnd"/>
      <w:r>
        <w:rPr>
          <w:rFonts w:cs="Calibri"/>
          <w:sz w:val="24"/>
          <w:szCs w:val="24"/>
        </w:rPr>
        <w:t xml:space="preserve"> e </w:t>
      </w:r>
      <w:proofErr w:type="spellStart"/>
      <w:r>
        <w:rPr>
          <w:rFonts w:cs="Calibri"/>
          <w:sz w:val="24"/>
          <w:szCs w:val="24"/>
        </w:rPr>
        <w:t>caffè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Trombetta</w:t>
      </w:r>
      <w:proofErr w:type="spellEnd"/>
      <w:r>
        <w:rPr>
          <w:rFonts w:cs="Calibri"/>
          <w:sz w:val="24"/>
          <w:szCs w:val="24"/>
        </w:rPr>
        <w:t>, l’</w:t>
      </w:r>
      <w:proofErr w:type="spellStart"/>
      <w:r>
        <w:rPr>
          <w:rFonts w:cs="Calibri"/>
          <w:sz w:val="24"/>
          <w:szCs w:val="24"/>
        </w:rPr>
        <w:t>alleanza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che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tutela</w:t>
      </w:r>
      <w:proofErr w:type="spellEnd"/>
      <w:r>
        <w:rPr>
          <w:rFonts w:cs="Calibri"/>
          <w:sz w:val="24"/>
          <w:szCs w:val="24"/>
        </w:rPr>
        <w:t xml:space="preserve"> il </w:t>
      </w:r>
      <w:proofErr w:type="spellStart"/>
      <w:r>
        <w:rPr>
          <w:rFonts w:cs="Calibri"/>
          <w:sz w:val="24"/>
          <w:szCs w:val="24"/>
        </w:rPr>
        <w:t>rito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della</w:t>
      </w:r>
      <w:proofErr w:type="spellEnd"/>
      <w:r>
        <w:rPr>
          <w:rFonts w:cs="Calibri"/>
          <w:sz w:val="24"/>
          <w:szCs w:val="24"/>
        </w:rPr>
        <w:t xml:space="preserve"> moka » </w:t>
      </w:r>
      <w:proofErr w:type="spellStart"/>
      <w:r>
        <w:rPr>
          <w:rFonts w:cs="Calibri"/>
          <w:sz w:val="24"/>
          <w:szCs w:val="24"/>
        </w:rPr>
        <w:t>Voto</w:t>
      </w:r>
      <w:proofErr w:type="spellEnd"/>
      <w:r>
        <w:rPr>
          <w:rFonts w:cs="Calibri"/>
          <w:sz w:val="24"/>
          <w:szCs w:val="24"/>
        </w:rPr>
        <w:t xml:space="preserve"> 28/30</w:t>
      </w:r>
    </w:p>
    <w:p w14:paraId="1896AB6E" w14:textId="77777777" w:rsidR="00E645E2" w:rsidRDefault="00E645E2" w:rsidP="004A2E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120" w:line="240" w:lineRule="auto"/>
        <w:ind w:left="360"/>
        <w:rPr>
          <w:rFonts w:cs="Calibri"/>
          <w:sz w:val="24"/>
          <w:szCs w:val="24"/>
        </w:rPr>
      </w:pPr>
      <w:r w:rsidRPr="004A2ECD">
        <w:rPr>
          <w:rFonts w:cs="Calibri"/>
          <w:sz w:val="24"/>
          <w:szCs w:val="24"/>
        </w:rPr>
        <w:t xml:space="preserve">Ginevra Gori </w:t>
      </w:r>
      <w:r w:rsidR="004A2ECD">
        <w:rPr>
          <w:rFonts w:cs="Calibri"/>
          <w:sz w:val="24"/>
          <w:szCs w:val="24"/>
        </w:rPr>
        <w:t>(</w:t>
      </w:r>
      <w:proofErr w:type="spellStart"/>
      <w:r w:rsidR="004A2ECD">
        <w:rPr>
          <w:rFonts w:cs="Calibri"/>
          <w:sz w:val="24"/>
          <w:szCs w:val="24"/>
        </w:rPr>
        <w:t>longoform</w:t>
      </w:r>
      <w:proofErr w:type="spellEnd"/>
      <w:r w:rsidR="004A2ECD">
        <w:rPr>
          <w:rFonts w:cs="Calibri"/>
          <w:sz w:val="24"/>
          <w:szCs w:val="24"/>
        </w:rPr>
        <w:t xml:space="preserve"> senza </w:t>
      </w:r>
      <w:proofErr w:type="spellStart"/>
      <w:r w:rsidR="004A2ECD">
        <w:rPr>
          <w:rFonts w:cs="Calibri"/>
          <w:sz w:val="24"/>
          <w:szCs w:val="24"/>
        </w:rPr>
        <w:t>titolo</w:t>
      </w:r>
      <w:proofErr w:type="spellEnd"/>
      <w:r w:rsidR="004A2ECD">
        <w:rPr>
          <w:rFonts w:cs="Calibri"/>
          <w:sz w:val="24"/>
          <w:szCs w:val="24"/>
        </w:rPr>
        <w:t xml:space="preserve">) </w:t>
      </w:r>
      <w:proofErr w:type="spellStart"/>
      <w:r w:rsidR="004A2ECD">
        <w:rPr>
          <w:rFonts w:cs="Calibri"/>
          <w:sz w:val="24"/>
          <w:szCs w:val="24"/>
        </w:rPr>
        <w:t>Voto</w:t>
      </w:r>
      <w:proofErr w:type="spellEnd"/>
      <w:r w:rsidR="004A2ECD">
        <w:rPr>
          <w:rFonts w:cs="Calibri"/>
          <w:sz w:val="24"/>
          <w:szCs w:val="24"/>
        </w:rPr>
        <w:t xml:space="preserve"> </w:t>
      </w:r>
      <w:r w:rsidRPr="004A2ECD">
        <w:rPr>
          <w:rFonts w:cs="Calibri"/>
          <w:sz w:val="24"/>
          <w:szCs w:val="24"/>
        </w:rPr>
        <w:t>26/30</w:t>
      </w:r>
    </w:p>
    <w:p w14:paraId="673B6C55" w14:textId="77777777" w:rsidR="004A2ECD" w:rsidRPr="004A2ECD" w:rsidRDefault="004A2ECD" w:rsidP="004B5459">
      <w:pPr>
        <w:widowControl w:val="0"/>
        <w:autoSpaceDE w:val="0"/>
        <w:autoSpaceDN w:val="0"/>
        <w:adjustRightInd w:val="0"/>
        <w:spacing w:after="120" w:line="240" w:lineRule="auto"/>
        <w:ind w:left="360"/>
        <w:rPr>
          <w:rFonts w:cs="Calibri"/>
          <w:sz w:val="24"/>
          <w:szCs w:val="24"/>
        </w:rPr>
      </w:pPr>
    </w:p>
    <w:p w14:paraId="6DB7DCC1" w14:textId="77777777" w:rsidR="004A2ECD" w:rsidRPr="00BA7B49" w:rsidRDefault="004A2ECD" w:rsidP="004A2ECD">
      <w:pPr>
        <w:widowControl w:val="0"/>
        <w:autoSpaceDE w:val="0"/>
        <w:autoSpaceDN w:val="0"/>
        <w:adjustRightInd w:val="0"/>
        <w:spacing w:after="12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La </w:t>
      </w:r>
      <w:proofErr w:type="spellStart"/>
      <w:r>
        <w:rPr>
          <w:rFonts w:cs="Calibri"/>
          <w:sz w:val="24"/>
          <w:szCs w:val="24"/>
        </w:rPr>
        <w:t>commissione</w:t>
      </w:r>
      <w:proofErr w:type="spellEnd"/>
      <w:r>
        <w:rPr>
          <w:rFonts w:cs="Calibri"/>
          <w:sz w:val="24"/>
          <w:szCs w:val="24"/>
        </w:rPr>
        <w:t xml:space="preserve">, </w:t>
      </w:r>
      <w:proofErr w:type="spellStart"/>
      <w:r>
        <w:rPr>
          <w:rFonts w:cs="Calibri"/>
          <w:sz w:val="24"/>
          <w:szCs w:val="24"/>
        </w:rPr>
        <w:t>verificati</w:t>
      </w:r>
      <w:proofErr w:type="spellEnd"/>
      <w:r>
        <w:rPr>
          <w:rFonts w:cs="Calibri"/>
          <w:sz w:val="24"/>
          <w:szCs w:val="24"/>
        </w:rPr>
        <w:t xml:space="preserve"> i </w:t>
      </w:r>
      <w:proofErr w:type="spellStart"/>
      <w:r>
        <w:rPr>
          <w:rFonts w:cs="Calibri"/>
          <w:sz w:val="24"/>
          <w:szCs w:val="24"/>
        </w:rPr>
        <w:t>risultati</w:t>
      </w:r>
      <w:proofErr w:type="spellEnd"/>
      <w:r>
        <w:rPr>
          <w:rFonts w:cs="Calibri"/>
          <w:sz w:val="24"/>
          <w:szCs w:val="24"/>
        </w:rPr>
        <w:t xml:space="preserve">, </w:t>
      </w:r>
      <w:proofErr w:type="spellStart"/>
      <w:r>
        <w:rPr>
          <w:rFonts w:cs="Calibri"/>
          <w:sz w:val="24"/>
          <w:szCs w:val="24"/>
        </w:rPr>
        <w:t>decide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all’unanimità</w:t>
      </w:r>
      <w:proofErr w:type="spellEnd"/>
      <w:r>
        <w:rPr>
          <w:rFonts w:cs="Calibri"/>
          <w:sz w:val="24"/>
          <w:szCs w:val="24"/>
        </w:rPr>
        <w:t xml:space="preserve"> di </w:t>
      </w:r>
      <w:proofErr w:type="spellStart"/>
      <w:r>
        <w:rPr>
          <w:rFonts w:cs="Calibri"/>
          <w:sz w:val="24"/>
          <w:szCs w:val="24"/>
        </w:rPr>
        <w:t>dividere</w:t>
      </w:r>
      <w:proofErr w:type="spellEnd"/>
      <w:r>
        <w:rPr>
          <w:rFonts w:cs="Calibri"/>
          <w:sz w:val="24"/>
          <w:szCs w:val="24"/>
        </w:rPr>
        <w:t xml:space="preserve"> il </w:t>
      </w:r>
      <w:proofErr w:type="spellStart"/>
      <w:proofErr w:type="gramStart"/>
      <w:r>
        <w:rPr>
          <w:rFonts w:cs="Calibri"/>
          <w:sz w:val="24"/>
          <w:szCs w:val="24"/>
        </w:rPr>
        <w:t>premio</w:t>
      </w:r>
      <w:proofErr w:type="spellEnd"/>
      <w:r>
        <w:rPr>
          <w:rFonts w:cs="Calibri"/>
          <w:sz w:val="24"/>
          <w:szCs w:val="24"/>
        </w:rPr>
        <w:t xml:space="preserve"> </w:t>
      </w:r>
      <w:r w:rsidR="004B5459">
        <w:rPr>
          <w:rFonts w:cs="Calibri"/>
          <w:sz w:val="24"/>
          <w:szCs w:val="24"/>
        </w:rPr>
        <w:t xml:space="preserve"> </w:t>
      </w:r>
      <w:proofErr w:type="spellStart"/>
      <w:r w:rsidR="004B5459">
        <w:rPr>
          <w:rFonts w:cs="Calibri"/>
          <w:sz w:val="24"/>
          <w:szCs w:val="24"/>
        </w:rPr>
        <w:t>relativo</w:t>
      </w:r>
      <w:proofErr w:type="spellEnd"/>
      <w:proofErr w:type="gramEnd"/>
      <w:r w:rsidR="004B5459">
        <w:rPr>
          <w:rFonts w:cs="Calibri"/>
          <w:sz w:val="24"/>
          <w:szCs w:val="24"/>
        </w:rPr>
        <w:t xml:space="preserve"> alla </w:t>
      </w:r>
      <w:proofErr w:type="spellStart"/>
      <w:r w:rsidR="004B5459">
        <w:rPr>
          <w:rFonts w:cs="Calibri"/>
          <w:sz w:val="24"/>
          <w:szCs w:val="24"/>
        </w:rPr>
        <w:t>sezione</w:t>
      </w:r>
      <w:proofErr w:type="spellEnd"/>
      <w:r w:rsidR="004B5459">
        <w:rPr>
          <w:rFonts w:cs="Calibri"/>
          <w:sz w:val="24"/>
          <w:szCs w:val="24"/>
        </w:rPr>
        <w:t xml:space="preserve"> </w:t>
      </w:r>
      <w:proofErr w:type="spellStart"/>
      <w:r w:rsidR="004B5459">
        <w:rPr>
          <w:rFonts w:cs="Calibri"/>
          <w:sz w:val="24"/>
          <w:szCs w:val="24"/>
        </w:rPr>
        <w:t>Longform</w:t>
      </w:r>
      <w:proofErr w:type="spellEnd"/>
      <w:r w:rsidR="004B545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tra i </w:t>
      </w:r>
      <w:proofErr w:type="spellStart"/>
      <w:r>
        <w:rPr>
          <w:rFonts w:cs="Calibri"/>
          <w:sz w:val="24"/>
          <w:szCs w:val="24"/>
        </w:rPr>
        <w:t>due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candidati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risultati</w:t>
      </w:r>
      <w:proofErr w:type="spellEnd"/>
      <w:r>
        <w:rPr>
          <w:rFonts w:cs="Calibri"/>
          <w:sz w:val="24"/>
          <w:szCs w:val="24"/>
        </w:rPr>
        <w:t xml:space="preserve"> a </w:t>
      </w:r>
      <w:proofErr w:type="spellStart"/>
      <w:r>
        <w:rPr>
          <w:rFonts w:cs="Calibri"/>
          <w:sz w:val="24"/>
          <w:szCs w:val="24"/>
        </w:rPr>
        <w:t>parimerito</w:t>
      </w:r>
      <w:proofErr w:type="spellEnd"/>
      <w:r>
        <w:rPr>
          <w:rFonts w:cs="Calibri"/>
          <w:sz w:val="24"/>
          <w:szCs w:val="24"/>
        </w:rPr>
        <w:t xml:space="preserve">, Chiara Garbin e Pietro </w:t>
      </w:r>
      <w:proofErr w:type="spellStart"/>
      <w:r>
        <w:rPr>
          <w:rFonts w:cs="Calibri"/>
          <w:sz w:val="24"/>
          <w:szCs w:val="24"/>
        </w:rPr>
        <w:t>Piga</w:t>
      </w:r>
      <w:proofErr w:type="spellEnd"/>
      <w:r>
        <w:rPr>
          <w:rFonts w:cs="Calibri"/>
          <w:sz w:val="24"/>
          <w:szCs w:val="24"/>
        </w:rPr>
        <w:t>.</w:t>
      </w:r>
    </w:p>
    <w:p w14:paraId="419CDD30" w14:textId="77777777" w:rsidR="00E645E2" w:rsidRPr="00BA7B49" w:rsidRDefault="00E645E2" w:rsidP="00E645E2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</w:p>
    <w:p w14:paraId="39DE44B1" w14:textId="77777777" w:rsidR="000D419C" w:rsidRPr="00024D50" w:rsidRDefault="004A2ECD" w:rsidP="00024D50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br w:type="page"/>
      </w:r>
      <w:r w:rsidR="00412D56" w:rsidRPr="00024D50">
        <w:rPr>
          <w:rFonts w:ascii="Calibri" w:hAnsi="Calibri" w:cs="Calibri"/>
          <w:color w:val="auto"/>
          <w:szCs w:val="24"/>
        </w:rPr>
        <w:lastRenderedPageBreak/>
        <w:t>Non essendovi più</w:t>
      </w:r>
      <w:r w:rsidR="000D419C" w:rsidRPr="00024D50">
        <w:rPr>
          <w:rFonts w:ascii="Calibri" w:hAnsi="Calibri" w:cs="Calibri"/>
          <w:color w:val="auto"/>
          <w:szCs w:val="24"/>
        </w:rPr>
        <w:t xml:space="preserve"> nulla da discutere, l</w:t>
      </w:r>
      <w:r w:rsidR="00412D56" w:rsidRPr="00024D50">
        <w:rPr>
          <w:rFonts w:ascii="Calibri" w:hAnsi="Calibri" w:cs="Calibri"/>
          <w:color w:val="auto"/>
          <w:szCs w:val="24"/>
        </w:rPr>
        <w:t xml:space="preserve">a riunione si conclude alle </w:t>
      </w:r>
      <w:r>
        <w:rPr>
          <w:rFonts w:ascii="Calibri" w:hAnsi="Calibri" w:cs="Calibri"/>
          <w:color w:val="auto"/>
          <w:szCs w:val="24"/>
        </w:rPr>
        <w:t>ore 10.30</w:t>
      </w:r>
    </w:p>
    <w:p w14:paraId="1EFE145E" w14:textId="77777777" w:rsidR="000D419C" w:rsidRPr="00024D50" w:rsidRDefault="000D419C" w:rsidP="00024D50">
      <w:pPr>
        <w:pStyle w:val="Normale1"/>
        <w:spacing w:after="120"/>
        <w:ind w:right="278"/>
        <w:jc w:val="both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>La Commissione:</w:t>
      </w:r>
    </w:p>
    <w:p w14:paraId="14601A5D" w14:textId="77777777" w:rsidR="005807D6" w:rsidRPr="00024D50" w:rsidRDefault="005807D6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 xml:space="preserve">Prof. </w:t>
      </w:r>
      <w:r w:rsidR="009A77EC" w:rsidRPr="00024D50">
        <w:rPr>
          <w:rFonts w:ascii="Calibri" w:hAnsi="Calibri" w:cs="Calibri"/>
          <w:color w:val="auto"/>
          <w:szCs w:val="24"/>
        </w:rPr>
        <w:t>Marco Lombardi</w:t>
      </w:r>
    </w:p>
    <w:p w14:paraId="45E02ED0" w14:textId="77777777" w:rsidR="004A2ECD" w:rsidRDefault="00B003A1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6C306A">
        <w:rPr>
          <w:rFonts w:ascii="Calibri" w:hAnsi="Calibri" w:cs="Calibri"/>
          <w:b/>
          <w:noProof/>
          <w:color w:val="auto"/>
          <w:szCs w:val="24"/>
        </w:rPr>
        <w:drawing>
          <wp:inline distT="0" distB="0" distL="0" distR="0" wp14:anchorId="642E954D" wp14:editId="6A22906C">
            <wp:extent cx="1676400" cy="635000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B0E9" w14:textId="77777777" w:rsidR="005807D6" w:rsidRPr="00024D50" w:rsidRDefault="00412D56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>Dott.ssa Laura Silvia Battaglia</w:t>
      </w:r>
    </w:p>
    <w:p w14:paraId="323FC232" w14:textId="77777777" w:rsidR="00EA6235" w:rsidRPr="00024D50" w:rsidRDefault="00B003A1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6C306A">
        <w:rPr>
          <w:rFonts w:ascii="Calibri" w:hAnsi="Calibri" w:cs="Calibri"/>
          <w:noProof/>
          <w:color w:val="auto"/>
          <w:szCs w:val="24"/>
        </w:rPr>
        <w:drawing>
          <wp:inline distT="0" distB="0" distL="0" distR="0" wp14:anchorId="4B0B7D30" wp14:editId="12CE813E">
            <wp:extent cx="1866900" cy="406400"/>
            <wp:effectExtent l="0" t="0" r="0" b="0"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D30D" w14:textId="4727A95C" w:rsidR="00412D56" w:rsidRPr="00024D50" w:rsidRDefault="00412D56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 w:rsidRPr="00024D50">
        <w:rPr>
          <w:rFonts w:ascii="Calibri" w:hAnsi="Calibri" w:cs="Calibri"/>
          <w:color w:val="auto"/>
          <w:szCs w:val="24"/>
        </w:rPr>
        <w:t>Michela Bonetti</w:t>
      </w:r>
    </w:p>
    <w:p w14:paraId="3AF2803A" w14:textId="6AC6F850" w:rsidR="008E48A0" w:rsidRPr="00024D50" w:rsidRDefault="00693BCB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>
        <w:rPr>
          <w:b/>
          <w:noProof/>
          <w:szCs w:val="24"/>
        </w:rPr>
        <w:drawing>
          <wp:inline distT="0" distB="0" distL="0" distR="0" wp14:anchorId="6E3108D3" wp14:editId="6A2C78EA">
            <wp:extent cx="1515110" cy="516064"/>
            <wp:effectExtent l="0" t="0" r="0" b="5080"/>
            <wp:docPr id="25051835" name="Immagine 1" descr="Immagine che contiene Carattere, calligrafia, bianco, tipograf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1835" name="Immagine 1" descr="Immagine che contiene Carattere, calligrafia, bianco, tipografi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8228" cy="53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F722" w14:textId="52E8D63F" w:rsidR="004A2ECD" w:rsidRDefault="004A2ECD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</w:p>
    <w:p w14:paraId="726E8075" w14:textId="77777777" w:rsidR="00A44110" w:rsidRPr="00024D50" w:rsidRDefault="004A2ECD" w:rsidP="00024D50">
      <w:pPr>
        <w:pStyle w:val="Normale1"/>
        <w:spacing w:after="120"/>
        <w:ind w:right="278"/>
        <w:rPr>
          <w:rFonts w:ascii="Calibri" w:hAnsi="Calibri" w:cs="Calibri"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>Prof.sa Nicoletta Vittadini</w:t>
      </w:r>
    </w:p>
    <w:p w14:paraId="1442EFAF" w14:textId="13A03339" w:rsidR="00BF7389" w:rsidRPr="00024D50" w:rsidRDefault="009F3BC4" w:rsidP="009F3BC4">
      <w:pPr>
        <w:spacing w:after="0" w:line="240" w:lineRule="auto"/>
        <w:rPr>
          <w:rFonts w:cs="Calibri"/>
          <w:b/>
          <w:sz w:val="24"/>
          <w:szCs w:val="24"/>
          <w:lang w:val="it-IT"/>
        </w:rPr>
      </w:pPr>
      <w:r>
        <w:rPr>
          <w:rFonts w:cs="Calibri"/>
          <w:b/>
          <w:noProof/>
          <w:sz w:val="24"/>
          <w:szCs w:val="24"/>
          <w:lang w:val="it-IT"/>
        </w:rPr>
        <w:drawing>
          <wp:inline distT="0" distB="0" distL="0" distR="0" wp14:anchorId="11DEA703" wp14:editId="4892DDF4">
            <wp:extent cx="1515533" cy="591832"/>
            <wp:effectExtent l="0" t="0" r="0" b="5080"/>
            <wp:docPr id="6" name="Immagine 6" descr="Immagine che contiene calligrafia, Carattere, bianco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alligrafia, Carattere, bianco, tipografi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7" cy="6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  <w:r w:rsidR="004A503D" w:rsidRPr="00024D50">
        <w:rPr>
          <w:rFonts w:cs="Calibri"/>
          <w:b/>
          <w:sz w:val="24"/>
          <w:szCs w:val="24"/>
          <w:lang w:val="it-IT"/>
        </w:rPr>
        <w:tab/>
      </w:r>
    </w:p>
    <w:p w14:paraId="66F1C4B2" w14:textId="3AE54A80" w:rsidR="00BF7389" w:rsidRPr="00024D50" w:rsidRDefault="00BF7389" w:rsidP="00BF7389">
      <w:pPr>
        <w:spacing w:after="0" w:line="240" w:lineRule="auto"/>
        <w:rPr>
          <w:rFonts w:cs="Calibri"/>
          <w:b/>
          <w:sz w:val="24"/>
          <w:szCs w:val="24"/>
          <w:lang w:val="it-IT"/>
        </w:rPr>
      </w:pPr>
    </w:p>
    <w:p w14:paraId="6413BC60" w14:textId="0DD1BEF3" w:rsidR="00BF7389" w:rsidRPr="00BF7389" w:rsidRDefault="00BF7389" w:rsidP="00BF7389">
      <w:pPr>
        <w:spacing w:after="0" w:line="240" w:lineRule="auto"/>
        <w:rPr>
          <w:b/>
          <w:sz w:val="24"/>
          <w:szCs w:val="24"/>
          <w:lang w:val="it-IT"/>
        </w:rPr>
      </w:pPr>
    </w:p>
    <w:sectPr w:rsidR="00BF7389" w:rsidRPr="00BF7389" w:rsidSect="00DF50CD">
      <w:headerReference w:type="default" r:id="rId11"/>
      <w:headerReference w:type="first" r:id="rId12"/>
      <w:footerReference w:type="first" r:id="rId13"/>
      <w:pgSz w:w="11906" w:h="16838"/>
      <w:pgMar w:top="567" w:right="1077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DDE56" w14:textId="77777777" w:rsidR="00B426E5" w:rsidRDefault="00B426E5" w:rsidP="00DF50CD">
      <w:pPr>
        <w:spacing w:after="0" w:line="240" w:lineRule="auto"/>
      </w:pPr>
      <w:r>
        <w:separator/>
      </w:r>
    </w:p>
  </w:endnote>
  <w:endnote w:type="continuationSeparator" w:id="0">
    <w:p w14:paraId="6F4BEB40" w14:textId="77777777" w:rsidR="00B426E5" w:rsidRDefault="00B426E5" w:rsidP="00DF5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ヒラギノ角ゴ Pro W3"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D7075" w14:textId="77777777" w:rsidR="00A2047A" w:rsidRDefault="00B003A1">
    <w:pPr>
      <w:pStyle w:val="Pidipagina"/>
    </w:pPr>
    <w:r w:rsidRPr="00FA3C37">
      <w:rPr>
        <w:noProof/>
      </w:rPr>
      <w:drawing>
        <wp:inline distT="0" distB="0" distL="0" distR="0" wp14:anchorId="2D2FB207" wp14:editId="19CD88E4">
          <wp:extent cx="6184900" cy="101600"/>
          <wp:effectExtent l="0" t="0" r="0" b="0"/>
          <wp:docPr id="4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70582" w14:textId="77777777" w:rsidR="00B426E5" w:rsidRDefault="00B426E5" w:rsidP="00DF50CD">
      <w:pPr>
        <w:spacing w:after="0" w:line="240" w:lineRule="auto"/>
      </w:pPr>
      <w:r>
        <w:separator/>
      </w:r>
    </w:p>
  </w:footnote>
  <w:footnote w:type="continuationSeparator" w:id="0">
    <w:p w14:paraId="0ED5AF87" w14:textId="77777777" w:rsidR="00B426E5" w:rsidRDefault="00B426E5" w:rsidP="00DF5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D7197" w14:textId="77777777" w:rsidR="00A2047A" w:rsidRDefault="00B003A1" w:rsidP="00DF50CD">
    <w:pPr>
      <w:pStyle w:val="Intestazione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AF1698" wp14:editId="7402A62C">
          <wp:simplePos x="0" y="0"/>
          <wp:positionH relativeFrom="column">
            <wp:posOffset>5715000</wp:posOffset>
          </wp:positionH>
          <wp:positionV relativeFrom="paragraph">
            <wp:posOffset>-547370</wp:posOffset>
          </wp:positionV>
          <wp:extent cx="469900" cy="1092200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A8A60" w14:textId="77777777" w:rsidR="00A2047A" w:rsidRDefault="00B003A1" w:rsidP="00DF50CD">
    <w:pPr>
      <w:pStyle w:val="Intestazione"/>
    </w:pPr>
    <w:r w:rsidRPr="00FA3C37">
      <w:rPr>
        <w:noProof/>
      </w:rPr>
      <w:drawing>
        <wp:inline distT="0" distB="0" distL="0" distR="0" wp14:anchorId="24ADE7D6" wp14:editId="3EA3CE57">
          <wp:extent cx="1930400" cy="673100"/>
          <wp:effectExtent l="0" t="0" r="0" b="0"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6D0BB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426D0"/>
    <w:multiLevelType w:val="hybridMultilevel"/>
    <w:tmpl w:val="6EBC9B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F4480D"/>
    <w:multiLevelType w:val="hybridMultilevel"/>
    <w:tmpl w:val="DEB691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27E9E"/>
    <w:multiLevelType w:val="hybridMultilevel"/>
    <w:tmpl w:val="1FDC8B86"/>
    <w:lvl w:ilvl="0" w:tplc="93048C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456A83"/>
    <w:multiLevelType w:val="hybridMultilevel"/>
    <w:tmpl w:val="D7160C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A6887"/>
    <w:multiLevelType w:val="hybridMultilevel"/>
    <w:tmpl w:val="94C615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F2224"/>
    <w:multiLevelType w:val="hybridMultilevel"/>
    <w:tmpl w:val="06B0EE98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689205A"/>
    <w:multiLevelType w:val="hybridMultilevel"/>
    <w:tmpl w:val="CB645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E2207"/>
    <w:multiLevelType w:val="hybridMultilevel"/>
    <w:tmpl w:val="D8BA048C"/>
    <w:lvl w:ilvl="0" w:tplc="9A58B164">
      <w:start w:val="1"/>
      <w:numFmt w:val="bullet"/>
      <w:lvlText w:val="-"/>
      <w:lvlJc w:val="left"/>
      <w:pPr>
        <w:ind w:left="1128" w:hanging="360"/>
      </w:pPr>
      <w:rPr>
        <w:rFonts w:ascii="Garamond" w:eastAsia="ヒラギノ角ゴ Pro W3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9" w15:restartNumberingAfterBreak="0">
    <w:nsid w:val="29DE6384"/>
    <w:multiLevelType w:val="hybridMultilevel"/>
    <w:tmpl w:val="330820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4082E"/>
    <w:multiLevelType w:val="hybridMultilevel"/>
    <w:tmpl w:val="E0E42FD2"/>
    <w:lvl w:ilvl="0" w:tplc="D598A298">
      <w:numFmt w:val="bullet"/>
      <w:lvlText w:val="-"/>
      <w:lvlJc w:val="left"/>
      <w:pPr>
        <w:ind w:left="720" w:hanging="360"/>
      </w:pPr>
      <w:rPr>
        <w:rFonts w:ascii="Garamond" w:eastAsia="ヒラギノ角ゴ Pro W3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75484"/>
    <w:multiLevelType w:val="hybridMultilevel"/>
    <w:tmpl w:val="23829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30E8D"/>
    <w:multiLevelType w:val="hybridMultilevel"/>
    <w:tmpl w:val="29DAE5A6"/>
    <w:lvl w:ilvl="0" w:tplc="D598A298">
      <w:numFmt w:val="bullet"/>
      <w:lvlText w:val="-"/>
      <w:lvlJc w:val="left"/>
      <w:pPr>
        <w:ind w:left="1068" w:hanging="360"/>
      </w:pPr>
      <w:rPr>
        <w:rFonts w:ascii="Garamond" w:eastAsia="ヒラギノ角ゴ Pro W3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C1A75"/>
    <w:multiLevelType w:val="hybridMultilevel"/>
    <w:tmpl w:val="13502F08"/>
    <w:lvl w:ilvl="0" w:tplc="DBF4AD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2D4E45"/>
    <w:multiLevelType w:val="hybridMultilevel"/>
    <w:tmpl w:val="D0D65AE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6993D4F"/>
    <w:multiLevelType w:val="hybridMultilevel"/>
    <w:tmpl w:val="7DCC6D30"/>
    <w:lvl w:ilvl="0" w:tplc="0410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68C21F83"/>
    <w:multiLevelType w:val="hybridMultilevel"/>
    <w:tmpl w:val="4CF0E5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C7E87"/>
    <w:multiLevelType w:val="hybridMultilevel"/>
    <w:tmpl w:val="9A6E0C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C6D7F"/>
    <w:multiLevelType w:val="multilevel"/>
    <w:tmpl w:val="DBC6F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084B1C"/>
    <w:multiLevelType w:val="multilevel"/>
    <w:tmpl w:val="6F9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DB1121"/>
    <w:multiLevelType w:val="hybridMultilevel"/>
    <w:tmpl w:val="324CFA40"/>
    <w:lvl w:ilvl="0" w:tplc="B98CD554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0989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4631075">
    <w:abstractNumId w:val="1"/>
  </w:num>
  <w:num w:numId="3" w16cid:durableId="1327126273">
    <w:abstractNumId w:val="15"/>
  </w:num>
  <w:num w:numId="4" w16cid:durableId="386540252">
    <w:abstractNumId w:val="19"/>
  </w:num>
  <w:num w:numId="5" w16cid:durableId="303438232">
    <w:abstractNumId w:val="20"/>
  </w:num>
  <w:num w:numId="6" w16cid:durableId="485434808">
    <w:abstractNumId w:val="13"/>
  </w:num>
  <w:num w:numId="7" w16cid:durableId="883978351">
    <w:abstractNumId w:val="3"/>
  </w:num>
  <w:num w:numId="8" w16cid:durableId="894195195">
    <w:abstractNumId w:val="7"/>
  </w:num>
  <w:num w:numId="9" w16cid:durableId="879246649">
    <w:abstractNumId w:val="0"/>
  </w:num>
  <w:num w:numId="10" w16cid:durableId="73011682">
    <w:abstractNumId w:val="11"/>
  </w:num>
  <w:num w:numId="11" w16cid:durableId="1319647980">
    <w:abstractNumId w:val="5"/>
  </w:num>
  <w:num w:numId="12" w16cid:durableId="563759916">
    <w:abstractNumId w:val="4"/>
  </w:num>
  <w:num w:numId="13" w16cid:durableId="760952025">
    <w:abstractNumId w:val="8"/>
  </w:num>
  <w:num w:numId="14" w16cid:durableId="666829335">
    <w:abstractNumId w:val="18"/>
  </w:num>
  <w:num w:numId="15" w16cid:durableId="1414012235">
    <w:abstractNumId w:val="14"/>
  </w:num>
  <w:num w:numId="16" w16cid:durableId="1963000190">
    <w:abstractNumId w:val="16"/>
  </w:num>
  <w:num w:numId="17" w16cid:durableId="1911423915">
    <w:abstractNumId w:val="6"/>
  </w:num>
  <w:num w:numId="18" w16cid:durableId="1561475037">
    <w:abstractNumId w:val="17"/>
  </w:num>
  <w:num w:numId="19" w16cid:durableId="1578780251">
    <w:abstractNumId w:val="9"/>
  </w:num>
  <w:num w:numId="20" w16cid:durableId="1439836617">
    <w:abstractNumId w:val="2"/>
  </w:num>
  <w:num w:numId="21" w16cid:durableId="1184250096">
    <w:abstractNumId w:val="12"/>
  </w:num>
  <w:num w:numId="22" w16cid:durableId="1445191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AwMjC0sDQyMLY0MTBX0lEKTi0uzszPAykwrAUARJ1wsCwAAAA="/>
  </w:docVars>
  <w:rsids>
    <w:rsidRoot w:val="00DE66F6"/>
    <w:rsid w:val="0000741B"/>
    <w:rsid w:val="00017CFA"/>
    <w:rsid w:val="00024D50"/>
    <w:rsid w:val="00060406"/>
    <w:rsid w:val="000D419C"/>
    <w:rsid w:val="000D69C5"/>
    <w:rsid w:val="000E41A0"/>
    <w:rsid w:val="00122420"/>
    <w:rsid w:val="001642F2"/>
    <w:rsid w:val="00190863"/>
    <w:rsid w:val="001B2562"/>
    <w:rsid w:val="001E41F1"/>
    <w:rsid w:val="0021040B"/>
    <w:rsid w:val="00224F71"/>
    <w:rsid w:val="00267AD7"/>
    <w:rsid w:val="0027206E"/>
    <w:rsid w:val="00293634"/>
    <w:rsid w:val="002B1DA5"/>
    <w:rsid w:val="002B2DCB"/>
    <w:rsid w:val="002E6255"/>
    <w:rsid w:val="00310CB3"/>
    <w:rsid w:val="00340766"/>
    <w:rsid w:val="003A62B0"/>
    <w:rsid w:val="003B7F5F"/>
    <w:rsid w:val="003E248A"/>
    <w:rsid w:val="003F1772"/>
    <w:rsid w:val="003F4330"/>
    <w:rsid w:val="00403A83"/>
    <w:rsid w:val="00412D56"/>
    <w:rsid w:val="004869D1"/>
    <w:rsid w:val="00487427"/>
    <w:rsid w:val="004A2ECD"/>
    <w:rsid w:val="004A503D"/>
    <w:rsid w:val="004B5459"/>
    <w:rsid w:val="004B6A68"/>
    <w:rsid w:val="00512E14"/>
    <w:rsid w:val="005807D6"/>
    <w:rsid w:val="005C1257"/>
    <w:rsid w:val="005E30D6"/>
    <w:rsid w:val="0060050B"/>
    <w:rsid w:val="006076DC"/>
    <w:rsid w:val="006260E6"/>
    <w:rsid w:val="00633B4C"/>
    <w:rsid w:val="00647B45"/>
    <w:rsid w:val="00655E3C"/>
    <w:rsid w:val="00662C10"/>
    <w:rsid w:val="0068583E"/>
    <w:rsid w:val="006869C8"/>
    <w:rsid w:val="00693BCB"/>
    <w:rsid w:val="006B4167"/>
    <w:rsid w:val="006C306A"/>
    <w:rsid w:val="006C4006"/>
    <w:rsid w:val="007131B3"/>
    <w:rsid w:val="007455EA"/>
    <w:rsid w:val="007678B9"/>
    <w:rsid w:val="00797165"/>
    <w:rsid w:val="0081119D"/>
    <w:rsid w:val="0081520B"/>
    <w:rsid w:val="00847DE9"/>
    <w:rsid w:val="00877378"/>
    <w:rsid w:val="0088630C"/>
    <w:rsid w:val="008C7C52"/>
    <w:rsid w:val="008E48A0"/>
    <w:rsid w:val="008F1066"/>
    <w:rsid w:val="00902C48"/>
    <w:rsid w:val="00912E25"/>
    <w:rsid w:val="0095289A"/>
    <w:rsid w:val="0097431D"/>
    <w:rsid w:val="009921E3"/>
    <w:rsid w:val="009A77EC"/>
    <w:rsid w:val="009E1A42"/>
    <w:rsid w:val="009F3BC4"/>
    <w:rsid w:val="00A2047A"/>
    <w:rsid w:val="00A44110"/>
    <w:rsid w:val="00A54618"/>
    <w:rsid w:val="00A76856"/>
    <w:rsid w:val="00A804DF"/>
    <w:rsid w:val="00AC79F8"/>
    <w:rsid w:val="00AF5B96"/>
    <w:rsid w:val="00B003A1"/>
    <w:rsid w:val="00B012C1"/>
    <w:rsid w:val="00B426E5"/>
    <w:rsid w:val="00B53EE5"/>
    <w:rsid w:val="00B711B7"/>
    <w:rsid w:val="00BA3F9B"/>
    <w:rsid w:val="00BA7B49"/>
    <w:rsid w:val="00BB29D7"/>
    <w:rsid w:val="00BD5C11"/>
    <w:rsid w:val="00BF7389"/>
    <w:rsid w:val="00C0615D"/>
    <w:rsid w:val="00C12040"/>
    <w:rsid w:val="00C345CE"/>
    <w:rsid w:val="00C56C9A"/>
    <w:rsid w:val="00C64468"/>
    <w:rsid w:val="00C77644"/>
    <w:rsid w:val="00C952EB"/>
    <w:rsid w:val="00D30E9B"/>
    <w:rsid w:val="00D37ACE"/>
    <w:rsid w:val="00D5361F"/>
    <w:rsid w:val="00D63DC5"/>
    <w:rsid w:val="00D74453"/>
    <w:rsid w:val="00D974A5"/>
    <w:rsid w:val="00DA6F5E"/>
    <w:rsid w:val="00DD48B9"/>
    <w:rsid w:val="00DE66F6"/>
    <w:rsid w:val="00DF1556"/>
    <w:rsid w:val="00DF50CD"/>
    <w:rsid w:val="00E06BD3"/>
    <w:rsid w:val="00E54D51"/>
    <w:rsid w:val="00E5682E"/>
    <w:rsid w:val="00E645E2"/>
    <w:rsid w:val="00EA0313"/>
    <w:rsid w:val="00EA6235"/>
    <w:rsid w:val="00EC3065"/>
    <w:rsid w:val="00ED1C4B"/>
    <w:rsid w:val="00ED2589"/>
    <w:rsid w:val="00EE4B15"/>
    <w:rsid w:val="00FA437B"/>
    <w:rsid w:val="00FB1D6B"/>
    <w:rsid w:val="00FD2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6FE6C0"/>
  <w15:chartTrackingRefBased/>
  <w15:docId w15:val="{268D86D7-63C4-3E42-AC32-1193E7E2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5B3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F6"/>
  </w:style>
  <w:style w:type="paragraph" w:styleId="Pidipagina">
    <w:name w:val="footer"/>
    <w:basedOn w:val="Normale"/>
    <w:link w:val="Pidipagina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E66F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6260E6"/>
    <w:rPr>
      <w:color w:val="0000FF"/>
      <w:u w:val="single"/>
    </w:rPr>
  </w:style>
  <w:style w:type="character" w:customStyle="1" w:styleId="apple-converted-space">
    <w:name w:val="apple-converted-space"/>
    <w:rsid w:val="00D5361F"/>
  </w:style>
  <w:style w:type="paragraph" w:customStyle="1" w:styleId="Grigliamedia1-Colore21">
    <w:name w:val="Griglia media 1 - Colore 21"/>
    <w:basedOn w:val="Normale"/>
    <w:uiPriority w:val="34"/>
    <w:qFormat/>
    <w:rsid w:val="00C64468"/>
    <w:pPr>
      <w:ind w:left="720"/>
      <w:contextualSpacing/>
    </w:pPr>
    <w:rPr>
      <w:lang w:val="it-IT"/>
    </w:rPr>
  </w:style>
  <w:style w:type="paragraph" w:customStyle="1" w:styleId="Nomesociet">
    <w:name w:val="Nome società"/>
    <w:next w:val="Normale1"/>
    <w:rsid w:val="005807D6"/>
    <w:pPr>
      <w:spacing w:before="420" w:after="60" w:line="320" w:lineRule="exact"/>
    </w:pPr>
    <w:rPr>
      <w:rFonts w:ascii="Garamond" w:eastAsia="ヒラギノ角ゴ Pro W3" w:hAnsi="Garamond"/>
      <w:caps/>
      <w:color w:val="000000"/>
      <w:kern w:val="1"/>
      <w:sz w:val="38"/>
      <w:lang w:val="en-US" w:eastAsia="hi-IN" w:bidi="hi-IN"/>
    </w:rPr>
  </w:style>
  <w:style w:type="paragraph" w:customStyle="1" w:styleId="Normale1">
    <w:name w:val="Normale1"/>
    <w:rsid w:val="005807D6"/>
    <w:rPr>
      <w:rFonts w:ascii="Times New Roman" w:eastAsia="ヒラギノ角ゴ Pro W3" w:hAnsi="Times New Roman"/>
      <w:color w:val="000000"/>
      <w:kern w:val="1"/>
      <w:sz w:val="24"/>
      <w:lang w:eastAsia="hi-IN" w:bidi="hi-IN"/>
    </w:rPr>
  </w:style>
  <w:style w:type="paragraph" w:styleId="NormaleWeb">
    <w:name w:val="Normal (Web)"/>
    <w:basedOn w:val="Normale"/>
    <w:uiPriority w:val="99"/>
    <w:semiHidden/>
    <w:unhideWhenUsed/>
    <w:rsid w:val="0097431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0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0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Touch</dc:creator>
  <cp:keywords/>
  <cp:lastModifiedBy>Michela Bonetti</cp:lastModifiedBy>
  <cp:revision>3</cp:revision>
  <cp:lastPrinted>2015-11-12T15:05:00Z</cp:lastPrinted>
  <dcterms:created xsi:type="dcterms:W3CDTF">2025-12-18T16:28:00Z</dcterms:created>
  <dcterms:modified xsi:type="dcterms:W3CDTF">2026-01-09T18:02:00Z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eea78895ee2b8d098943c2bfaad412e29da3763632be6394bbf862291b1d98c7</vt:lpwstr>
  </property>
</Properties>
</file>