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7E" w:rsidRDefault="00BB3D7E">
      <w:pPr>
        <w:rPr>
          <w:rFonts w:ascii="Constantia" w:hAnsi="Constantia"/>
          <w:sz w:val="24"/>
          <w:szCs w:val="24"/>
        </w:rPr>
      </w:pPr>
    </w:p>
    <w:p w:rsidR="00BB3D7E" w:rsidRDefault="00BB3D7E">
      <w:pPr>
        <w:rPr>
          <w:rFonts w:ascii="Constantia" w:hAnsi="Constantia"/>
          <w:i/>
          <w:sz w:val="24"/>
          <w:szCs w:val="24"/>
        </w:rPr>
      </w:pPr>
    </w:p>
    <w:p w:rsidR="0064794B" w:rsidRPr="0064794B" w:rsidRDefault="0064794B" w:rsidP="0064794B">
      <w:pPr>
        <w:jc w:val="center"/>
        <w:rPr>
          <w:rFonts w:ascii="Constantia" w:hAnsi="Constantia"/>
          <w:b/>
          <w:i/>
          <w:sz w:val="28"/>
          <w:szCs w:val="28"/>
        </w:rPr>
      </w:pPr>
      <w:r w:rsidRPr="0064794B">
        <w:rPr>
          <w:rFonts w:ascii="Constantia" w:hAnsi="Constantia"/>
          <w:b/>
          <w:i/>
          <w:sz w:val="28"/>
          <w:szCs w:val="28"/>
        </w:rPr>
        <w:t>“TI PIACE IL TUO VICINO?”</w:t>
      </w:r>
    </w:p>
    <w:p w:rsidR="0064794B" w:rsidRPr="0064794B" w:rsidRDefault="0064794B" w:rsidP="0064794B">
      <w:pPr>
        <w:jc w:val="center"/>
        <w:rPr>
          <w:rFonts w:ascii="Constantia" w:hAnsi="Constantia"/>
          <w:b/>
          <w:i/>
          <w:sz w:val="28"/>
          <w:szCs w:val="28"/>
        </w:rPr>
      </w:pPr>
      <w:r w:rsidRPr="0064794B">
        <w:rPr>
          <w:rFonts w:ascii="Constantia" w:hAnsi="Constantia"/>
          <w:b/>
          <w:i/>
          <w:sz w:val="28"/>
          <w:szCs w:val="28"/>
        </w:rPr>
        <w:t xml:space="preserve"> Analisi della prossemica e della privacy in contesti piccoli e mobili. (2014)</w:t>
      </w:r>
    </w:p>
    <w:p w:rsidR="00867CAE" w:rsidRDefault="00867CAE">
      <w:pPr>
        <w:rPr>
          <w:rFonts w:ascii="Constantia" w:hAnsi="Constantia"/>
          <w:i/>
          <w:sz w:val="24"/>
          <w:szCs w:val="24"/>
        </w:rPr>
      </w:pPr>
    </w:p>
    <w:p w:rsidR="00152609" w:rsidRPr="00FF476D" w:rsidRDefault="00152609" w:rsidP="00A4604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FF476D">
        <w:rPr>
          <w:rFonts w:asciiTheme="majorHAnsi" w:hAnsiTheme="majorHAnsi" w:cs="Arial"/>
          <w:i/>
          <w:iCs/>
          <w:sz w:val="24"/>
          <w:szCs w:val="24"/>
        </w:rPr>
        <w:t xml:space="preserve">Lo sconsiderato utilizzo dell’automobile è una delle principali cause del costante degrado ambientale e del peggioramento della qualità della vita urbana. Non solo, tale fenomeno comporta la congestione della rete stradale, paralizzando, in alcuni casi, intere porzioni </w:t>
      </w:r>
      <w:r w:rsidR="00867CAE">
        <w:rPr>
          <w:rFonts w:asciiTheme="majorHAnsi" w:hAnsiTheme="majorHAnsi" w:cs="Arial"/>
          <w:i/>
          <w:iCs/>
          <w:sz w:val="24"/>
          <w:szCs w:val="24"/>
        </w:rPr>
        <w:t>di città.  Nel presente progetto</w:t>
      </w:r>
      <w:r w:rsidRPr="00FF476D">
        <w:rPr>
          <w:rFonts w:asciiTheme="majorHAnsi" w:hAnsiTheme="majorHAnsi" w:cs="Arial"/>
          <w:i/>
          <w:iCs/>
          <w:sz w:val="24"/>
          <w:szCs w:val="24"/>
        </w:rPr>
        <w:t xml:space="preserve"> l’attenzione è stata rivolta agli autobus e all’esperienza vissuta, durante il tragitto, dalle persone. La ricerca condotta nasce da una domanda che, al tempo stesso, si traduce nell’ipotesi alla base del progetto stesso: attraverso il soddisfacimento di due bisogni fondamentali dell’uomo, il bisogno di spazio personale e il bisogno di privacy, il benessere sull’autobus può essere promosso. </w:t>
      </w:r>
      <w:r w:rsidR="00613766" w:rsidRPr="00FF476D">
        <w:rPr>
          <w:rFonts w:asciiTheme="majorHAnsi" w:hAnsiTheme="majorHAnsi" w:cs="Arial"/>
          <w:i/>
          <w:iCs/>
          <w:sz w:val="24"/>
          <w:szCs w:val="24"/>
        </w:rPr>
        <w:t>In particolare</w:t>
      </w:r>
      <w:r w:rsidRPr="00FF476D">
        <w:rPr>
          <w:rFonts w:asciiTheme="majorHAnsi" w:hAnsiTheme="majorHAnsi" w:cs="Arial"/>
          <w:i/>
          <w:iCs/>
          <w:sz w:val="24"/>
          <w:szCs w:val="24"/>
        </w:rPr>
        <w:t>, sono state indagate la riservatezza, cioè l’attenzione a non rivelare aspetti personali ad altri, che si traduce, ad esempio, nell’evitare di utilizzare un tono di voce elevato, e l’isolamento, tipologia di privacy che si realizza attraverso la distanza fisica e la separazione, per non essere oggetto dell’attenzione altrui, ovvero, nel caso dell’autobus, la tendenza a preferire di viaggiare senza nessuno seduto accanto. Gli strumenti che hanno permesso di concretizzare questo progetto sono, principalmente, due: un questionario, creato per indagare l’esperienza sul mezzo pubblico, somministrato ad utenti quotidiani, ed un videogioco, costruito per analizzare la gestione dello spazio all’interno di tre diverse condizioni in cui è stato rappresentato l’autobus stesso. I risultati ottenuti mostrano che i mezzi pubblici non costituiscono, ancora, una valida alternativa all’auto propria, soprattutto negli spostamenti legati allo svago</w:t>
      </w:r>
      <w:r w:rsidR="007C3D8C">
        <w:rPr>
          <w:rFonts w:asciiTheme="majorHAnsi" w:hAnsiTheme="majorHAnsi" w:cs="Arial"/>
          <w:i/>
          <w:iCs/>
          <w:sz w:val="24"/>
          <w:szCs w:val="24"/>
        </w:rPr>
        <w:t xml:space="preserve"> (</w:t>
      </w:r>
      <w:r w:rsidR="00980A7F">
        <w:rPr>
          <w:rFonts w:asciiTheme="majorHAnsi" w:hAnsiTheme="majorHAnsi" w:cs="Arial"/>
          <w:i/>
          <w:iCs/>
          <w:sz w:val="24"/>
          <w:szCs w:val="24"/>
        </w:rPr>
        <w:t xml:space="preserve">utilizzati solo dal </w:t>
      </w:r>
      <w:r w:rsidR="007C3D8C">
        <w:rPr>
          <w:rFonts w:asciiTheme="majorHAnsi" w:hAnsiTheme="majorHAnsi" w:cs="Arial"/>
          <w:i/>
          <w:iCs/>
          <w:sz w:val="24"/>
          <w:szCs w:val="24"/>
        </w:rPr>
        <w:t>3,3% del campione)</w:t>
      </w:r>
      <w:r w:rsidRPr="00FF476D">
        <w:rPr>
          <w:rFonts w:asciiTheme="majorHAnsi" w:hAnsiTheme="majorHAnsi" w:cs="Arial"/>
          <w:i/>
          <w:iCs/>
          <w:sz w:val="24"/>
          <w:szCs w:val="24"/>
        </w:rPr>
        <w:t>. Questo aspetto, sembra essere legato ai fattori “comodità” e “indipendenza</w:t>
      </w:r>
      <w:r w:rsidR="00BA5F56">
        <w:rPr>
          <w:rFonts w:asciiTheme="majorHAnsi" w:hAnsiTheme="majorHAnsi" w:cs="Arial"/>
          <w:i/>
          <w:iCs/>
          <w:sz w:val="24"/>
          <w:szCs w:val="24"/>
        </w:rPr>
        <w:t>”</w:t>
      </w:r>
      <w:r w:rsidR="00A513EF" w:rsidRPr="00FF476D">
        <w:rPr>
          <w:rFonts w:asciiTheme="majorHAnsi" w:hAnsiTheme="majorHAnsi" w:cs="Arial"/>
          <w:i/>
          <w:iCs/>
          <w:sz w:val="24"/>
          <w:szCs w:val="24"/>
        </w:rPr>
        <w:t>,</w:t>
      </w:r>
      <w:r w:rsidRPr="00FF476D">
        <w:rPr>
          <w:rFonts w:asciiTheme="majorHAnsi" w:hAnsiTheme="majorHAnsi" w:cs="Arial"/>
          <w:i/>
          <w:iCs/>
          <w:sz w:val="24"/>
          <w:szCs w:val="24"/>
        </w:rPr>
        <w:t xml:space="preserve"> in quanto le persone sono vincolate agli orari del mezzo stesso e la presenza di altri passeggeri impone loro un comportamento meno spontaneo e più attento.  In compenso, il mezzo pubblico offre una serie di indiscussi e indiscutibili vantaggi: nessuno stress per la guida, possibilità di rilassarsi durante il viaggio e di impegnare il tempo in attività che piacciono</w:t>
      </w:r>
      <w:r w:rsidR="00716FEC">
        <w:rPr>
          <w:rFonts w:asciiTheme="majorHAnsi" w:hAnsiTheme="majorHAnsi" w:cs="Arial"/>
          <w:i/>
          <w:iCs/>
          <w:sz w:val="24"/>
          <w:szCs w:val="24"/>
        </w:rPr>
        <w:t xml:space="preserve"> (97,3% del campione)</w:t>
      </w:r>
      <w:r w:rsidRPr="00FF476D">
        <w:rPr>
          <w:rFonts w:asciiTheme="majorHAnsi" w:hAnsiTheme="majorHAnsi" w:cs="Arial"/>
          <w:i/>
          <w:iCs/>
          <w:sz w:val="24"/>
          <w:szCs w:val="24"/>
        </w:rPr>
        <w:t xml:space="preserve">. Il tragitto può, quindi, trasformarsi in un momento che la persona dedica a sé.  Un’occasione di benessere.  </w:t>
      </w:r>
      <w:r w:rsidR="00613766" w:rsidRPr="00FF476D">
        <w:rPr>
          <w:rFonts w:asciiTheme="majorHAnsi" w:hAnsiTheme="majorHAnsi" w:cs="Arial"/>
          <w:i/>
          <w:iCs/>
          <w:sz w:val="24"/>
          <w:szCs w:val="24"/>
        </w:rPr>
        <w:t>Questo aspetto è stato riconosciuto dai passeggeri stessi che affermano di dedicare il tempo de</w:t>
      </w:r>
      <w:r w:rsidR="00A513EF" w:rsidRPr="00FF476D">
        <w:rPr>
          <w:rFonts w:asciiTheme="majorHAnsi" w:hAnsiTheme="majorHAnsi" w:cs="Arial"/>
          <w:i/>
          <w:iCs/>
          <w:sz w:val="24"/>
          <w:szCs w:val="24"/>
        </w:rPr>
        <w:t>l tragitto a qualcosa che piace.</w:t>
      </w:r>
      <w:r w:rsidR="00613766" w:rsidRPr="00FF476D"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="00A513EF" w:rsidRPr="00FF476D">
        <w:rPr>
          <w:rFonts w:asciiTheme="majorHAnsi" w:hAnsiTheme="majorHAnsi" w:cs="Arial"/>
          <w:i/>
          <w:iCs/>
          <w:sz w:val="24"/>
          <w:szCs w:val="24"/>
        </w:rPr>
        <w:t>I</w:t>
      </w:r>
      <w:r w:rsidR="00613766" w:rsidRPr="00FF476D">
        <w:rPr>
          <w:rFonts w:asciiTheme="majorHAnsi" w:hAnsiTheme="majorHAnsi" w:cs="Arial"/>
          <w:i/>
          <w:iCs/>
          <w:sz w:val="24"/>
          <w:szCs w:val="24"/>
        </w:rPr>
        <w:t xml:space="preserve"> fattori positivi non producono solo un vantaggio personale ma, in molti</w:t>
      </w:r>
      <w:r w:rsidR="006148C8">
        <w:rPr>
          <w:rFonts w:asciiTheme="majorHAnsi" w:hAnsiTheme="majorHAnsi" w:cs="Arial"/>
          <w:i/>
          <w:iCs/>
          <w:sz w:val="24"/>
          <w:szCs w:val="24"/>
        </w:rPr>
        <w:t xml:space="preserve"> (46,4% del campione)</w:t>
      </w:r>
      <w:r w:rsidR="00613766" w:rsidRPr="00FF476D">
        <w:rPr>
          <w:rFonts w:asciiTheme="majorHAnsi" w:hAnsiTheme="majorHAnsi" w:cs="Arial"/>
          <w:i/>
          <w:iCs/>
          <w:sz w:val="24"/>
          <w:szCs w:val="24"/>
        </w:rPr>
        <w:t xml:space="preserve">, hanno riconosciuto i benefici sociali dell’autobus, quali, ad esempio, </w:t>
      </w:r>
      <w:r w:rsidR="00613766" w:rsidRPr="00FF476D">
        <w:rPr>
          <w:rFonts w:asciiTheme="majorHAnsi" w:hAnsiTheme="majorHAnsi" w:cs="Arial"/>
          <w:i/>
          <w:iCs/>
          <w:sz w:val="24"/>
          <w:szCs w:val="24"/>
        </w:rPr>
        <w:lastRenderedPageBreak/>
        <w:t xml:space="preserve">essere fonte di aggregazione e luogo di conoscenza di nuove persone. Un’ulteriore opportunità di benessere. </w:t>
      </w:r>
      <w:r w:rsidR="00A513EF" w:rsidRPr="00FF476D">
        <w:rPr>
          <w:rFonts w:asciiTheme="majorHAnsi" w:hAnsiTheme="majorHAnsi" w:cs="Arial"/>
          <w:i/>
          <w:iCs/>
          <w:sz w:val="24"/>
          <w:szCs w:val="24"/>
        </w:rPr>
        <w:t>Agli aspetti p</w:t>
      </w:r>
      <w:r w:rsidR="005C70C8" w:rsidRPr="00FF476D">
        <w:rPr>
          <w:rFonts w:asciiTheme="majorHAnsi" w:hAnsiTheme="majorHAnsi" w:cs="Arial"/>
          <w:i/>
          <w:iCs/>
          <w:sz w:val="24"/>
          <w:szCs w:val="24"/>
        </w:rPr>
        <w:t>ositivi dell’autobus già</w:t>
      </w:r>
      <w:r w:rsidR="00613766" w:rsidRPr="00FF476D">
        <w:rPr>
          <w:rFonts w:asciiTheme="majorHAnsi" w:hAnsiTheme="majorHAnsi" w:cs="Arial"/>
          <w:i/>
          <w:iCs/>
          <w:sz w:val="24"/>
          <w:szCs w:val="24"/>
        </w:rPr>
        <w:t xml:space="preserve"> citati, è necessario aggiungerne, almeno, un paio: il risparmio economico (che alcuni soggetti hanno ricordato) e il fare qualcosa di utile per l’ambiente che, si traduce, nel fare qualcosa di vantaggioso per le generazioni presenti e future. Questo può richiedere dei sacrifici, o più semplicemente, un maggiore spirito</w:t>
      </w:r>
      <w:r w:rsidR="00FF476D" w:rsidRPr="00FF476D">
        <w:rPr>
          <w:rFonts w:asciiTheme="majorHAnsi" w:hAnsiTheme="majorHAnsi" w:cs="Arial"/>
          <w:i/>
          <w:iCs/>
          <w:sz w:val="24"/>
          <w:szCs w:val="24"/>
        </w:rPr>
        <w:t xml:space="preserve"> di adattamento e flessibilità.</w:t>
      </w:r>
    </w:p>
    <w:p w:rsidR="00A4604B" w:rsidRPr="00FF476D" w:rsidRDefault="00A4604B" w:rsidP="00A4604B">
      <w:pPr>
        <w:spacing w:after="0" w:line="360" w:lineRule="auto"/>
        <w:jc w:val="both"/>
        <w:rPr>
          <w:rStyle w:val="hps"/>
          <w:i/>
          <w:sz w:val="24"/>
          <w:szCs w:val="24"/>
        </w:rPr>
      </w:pPr>
    </w:p>
    <w:p w:rsidR="00BB3D7E" w:rsidRPr="00FF476D" w:rsidRDefault="00BB3D7E">
      <w:pPr>
        <w:rPr>
          <w:rFonts w:ascii="Constantia" w:hAnsi="Constantia"/>
          <w:i/>
          <w:sz w:val="24"/>
          <w:szCs w:val="24"/>
        </w:rPr>
      </w:pPr>
    </w:p>
    <w:sectPr w:rsidR="00BB3D7E" w:rsidRPr="00FF476D" w:rsidSect="00A967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283"/>
  <w:characterSpacingControl w:val="doNotCompress"/>
  <w:compat/>
  <w:rsids>
    <w:rsidRoot w:val="00BB3D7E"/>
    <w:rsid w:val="00152609"/>
    <w:rsid w:val="00432329"/>
    <w:rsid w:val="0057181A"/>
    <w:rsid w:val="005C70C8"/>
    <w:rsid w:val="00613766"/>
    <w:rsid w:val="006148C8"/>
    <w:rsid w:val="0064794B"/>
    <w:rsid w:val="00716FEC"/>
    <w:rsid w:val="00751387"/>
    <w:rsid w:val="007C253F"/>
    <w:rsid w:val="007C3D8C"/>
    <w:rsid w:val="00851C37"/>
    <w:rsid w:val="00867CAE"/>
    <w:rsid w:val="00980A7F"/>
    <w:rsid w:val="009D5328"/>
    <w:rsid w:val="00A4604B"/>
    <w:rsid w:val="00A513EF"/>
    <w:rsid w:val="00A96792"/>
    <w:rsid w:val="00BA5F56"/>
    <w:rsid w:val="00BB3D7E"/>
    <w:rsid w:val="00CE3DD6"/>
    <w:rsid w:val="00E44F10"/>
    <w:rsid w:val="00FF2451"/>
    <w:rsid w:val="00FF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46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varvaro</cp:lastModifiedBy>
  <cp:revision>3</cp:revision>
  <dcterms:created xsi:type="dcterms:W3CDTF">2015-05-19T23:35:00Z</dcterms:created>
  <dcterms:modified xsi:type="dcterms:W3CDTF">2015-05-19T23:43:00Z</dcterms:modified>
</cp:coreProperties>
</file>